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4F92" w:rsidRPr="00D0458A" w:rsidRDefault="004E4F92" w:rsidP="009A305D">
      <w:pPr>
        <w:autoSpaceDE w:val="0"/>
        <w:autoSpaceDN w:val="0"/>
        <w:adjustRightInd w:val="0"/>
        <w:spacing w:after="0" w:line="240" w:lineRule="auto"/>
        <w:jc w:val="center"/>
        <w:rPr>
          <w:rFonts w:ascii="Times New Roman" w:hAnsi="Times New Roman" w:cs="Times New Roman"/>
          <w:b/>
          <w:sz w:val="24"/>
          <w:szCs w:val="24"/>
        </w:rPr>
      </w:pPr>
      <w:bookmarkStart w:id="0" w:name="_GoBack"/>
      <w:bookmarkEnd w:id="0"/>
      <w:r w:rsidRPr="00D0458A">
        <w:rPr>
          <w:rFonts w:ascii="Times New Roman" w:hAnsi="Times New Roman" w:cs="Times New Roman"/>
          <w:b/>
          <w:sz w:val="24"/>
          <w:szCs w:val="24"/>
        </w:rPr>
        <w:t xml:space="preserve">Experimental investigation on properties of </w:t>
      </w:r>
      <w:r w:rsidR="00150D2D" w:rsidRPr="00D0458A">
        <w:rPr>
          <w:rFonts w:ascii="Times New Roman" w:hAnsi="Times New Roman" w:cs="Times New Roman"/>
          <w:b/>
          <w:sz w:val="24"/>
          <w:szCs w:val="24"/>
        </w:rPr>
        <w:t>hybrid nanofluids (</w:t>
      </w:r>
      <w:r w:rsidRPr="00D0458A">
        <w:rPr>
          <w:rFonts w:ascii="Times New Roman" w:hAnsi="Times New Roman" w:cs="Times New Roman"/>
          <w:b/>
          <w:sz w:val="24"/>
          <w:szCs w:val="24"/>
        </w:rPr>
        <w:t>TiO</w:t>
      </w:r>
      <w:r w:rsidRPr="00D0458A">
        <w:rPr>
          <w:rFonts w:ascii="Times New Roman" w:hAnsi="Times New Roman" w:cs="Times New Roman"/>
          <w:b/>
          <w:sz w:val="24"/>
          <w:szCs w:val="24"/>
          <w:vertAlign w:val="subscript"/>
        </w:rPr>
        <w:t>2</w:t>
      </w:r>
      <w:r w:rsidRPr="00D0458A">
        <w:rPr>
          <w:rFonts w:ascii="Times New Roman" w:hAnsi="Times New Roman" w:cs="Times New Roman"/>
          <w:b/>
          <w:sz w:val="24"/>
          <w:szCs w:val="24"/>
        </w:rPr>
        <w:t xml:space="preserve"> and ZnO</w:t>
      </w:r>
      <w:r w:rsidR="00150D2D" w:rsidRPr="00D0458A">
        <w:rPr>
          <w:rFonts w:ascii="Times New Roman" w:hAnsi="Times New Roman" w:cs="Times New Roman"/>
          <w:b/>
          <w:sz w:val="24"/>
          <w:szCs w:val="24"/>
        </w:rPr>
        <w:t xml:space="preserve">) </w:t>
      </w:r>
      <w:r w:rsidRPr="00D0458A">
        <w:rPr>
          <w:rFonts w:ascii="Times New Roman" w:hAnsi="Times New Roman" w:cs="Times New Roman"/>
          <w:b/>
          <w:sz w:val="24"/>
          <w:szCs w:val="24"/>
        </w:rPr>
        <w:t>in water–ethylene glycol mixture</w:t>
      </w:r>
    </w:p>
    <w:p w:rsidR="00C46F66" w:rsidRPr="00D0458A" w:rsidRDefault="00C46F66" w:rsidP="009A305D">
      <w:pPr>
        <w:autoSpaceDE w:val="0"/>
        <w:autoSpaceDN w:val="0"/>
        <w:adjustRightInd w:val="0"/>
        <w:spacing w:after="0" w:line="240" w:lineRule="auto"/>
        <w:jc w:val="center"/>
        <w:rPr>
          <w:rFonts w:ascii="Times New Roman" w:hAnsi="Times New Roman" w:cs="Times New Roman"/>
          <w:sz w:val="24"/>
          <w:szCs w:val="24"/>
        </w:rPr>
      </w:pPr>
    </w:p>
    <w:p w:rsidR="00C46F66" w:rsidRPr="00D0458A" w:rsidRDefault="001812A1" w:rsidP="00C46F6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N.S.M. Sahid</w:t>
      </w:r>
      <w:r w:rsidRPr="001812A1">
        <w:rPr>
          <w:rFonts w:ascii="Times New Roman" w:hAnsi="Times New Roman" w:cs="Times New Roman"/>
          <w:sz w:val="24"/>
          <w:szCs w:val="24"/>
          <w:vertAlign w:val="superscript"/>
        </w:rPr>
        <w:t>1</w:t>
      </w:r>
      <w:r>
        <w:rPr>
          <w:rFonts w:ascii="Times New Roman" w:hAnsi="Times New Roman" w:cs="Times New Roman"/>
          <w:b/>
          <w:sz w:val="24"/>
          <w:szCs w:val="24"/>
        </w:rPr>
        <w:t>, M.M. Rahman</w:t>
      </w:r>
      <w:r w:rsidRPr="001812A1">
        <w:rPr>
          <w:rFonts w:ascii="Times New Roman" w:hAnsi="Times New Roman" w:cs="Times New Roman"/>
          <w:sz w:val="24"/>
          <w:szCs w:val="24"/>
          <w:vertAlign w:val="superscript"/>
        </w:rPr>
        <w:t>1</w:t>
      </w:r>
      <w:r>
        <w:rPr>
          <w:rFonts w:ascii="Times New Roman" w:hAnsi="Times New Roman" w:cs="Times New Roman"/>
          <w:b/>
          <w:sz w:val="24"/>
          <w:szCs w:val="24"/>
        </w:rPr>
        <w:t xml:space="preserve">, </w:t>
      </w:r>
      <w:r w:rsidR="00C46F66" w:rsidRPr="00D0458A">
        <w:rPr>
          <w:rFonts w:ascii="Times New Roman" w:hAnsi="Times New Roman" w:cs="Times New Roman"/>
          <w:b/>
          <w:sz w:val="24"/>
          <w:szCs w:val="24"/>
        </w:rPr>
        <w:t>K. Kadirgama</w:t>
      </w:r>
      <w:r w:rsidRPr="001812A1">
        <w:rPr>
          <w:rFonts w:ascii="Times New Roman" w:hAnsi="Times New Roman" w:cs="Times New Roman"/>
          <w:sz w:val="24"/>
          <w:szCs w:val="24"/>
          <w:vertAlign w:val="superscript"/>
        </w:rPr>
        <w:t>1</w:t>
      </w:r>
      <w:r>
        <w:rPr>
          <w:rFonts w:ascii="Times New Roman" w:hAnsi="Times New Roman" w:cs="Times New Roman"/>
          <w:b/>
          <w:sz w:val="24"/>
          <w:szCs w:val="24"/>
        </w:rPr>
        <w:t xml:space="preserve"> and M. A. Maleque</w:t>
      </w:r>
      <w:r w:rsidRPr="001812A1">
        <w:rPr>
          <w:rFonts w:ascii="Times New Roman" w:hAnsi="Times New Roman" w:cs="Times New Roman"/>
          <w:b/>
          <w:sz w:val="24"/>
          <w:szCs w:val="24"/>
          <w:vertAlign w:val="superscript"/>
        </w:rPr>
        <w:t>2</w:t>
      </w:r>
    </w:p>
    <w:p w:rsidR="00C46F66" w:rsidRPr="00D0458A" w:rsidRDefault="00C46F66" w:rsidP="00C46F66">
      <w:pPr>
        <w:spacing w:after="0" w:line="240" w:lineRule="auto"/>
        <w:jc w:val="center"/>
        <w:rPr>
          <w:rFonts w:ascii="Times New Roman" w:eastAsia="Times New Roman" w:hAnsi="Times New Roman" w:cs="Times New Roman"/>
          <w:color w:val="000000"/>
          <w:sz w:val="24"/>
          <w:szCs w:val="24"/>
        </w:rPr>
      </w:pPr>
    </w:p>
    <w:p w:rsidR="00C46F66" w:rsidRPr="00D0458A" w:rsidRDefault="001812A1" w:rsidP="00C46F66">
      <w:pPr>
        <w:spacing w:after="0" w:line="240" w:lineRule="auto"/>
        <w:jc w:val="center"/>
        <w:rPr>
          <w:rFonts w:ascii="Times New Roman" w:hAnsi="Times New Roman" w:cs="Times New Roman"/>
          <w:sz w:val="24"/>
          <w:szCs w:val="24"/>
        </w:rPr>
      </w:pPr>
      <w:r w:rsidRPr="001812A1">
        <w:rPr>
          <w:rFonts w:ascii="Times New Roman" w:hAnsi="Times New Roman" w:cs="Times New Roman"/>
          <w:sz w:val="24"/>
          <w:szCs w:val="24"/>
          <w:vertAlign w:val="superscript"/>
        </w:rPr>
        <w:t>1</w:t>
      </w:r>
      <w:r w:rsidR="00C46F66" w:rsidRPr="00D0458A">
        <w:rPr>
          <w:rFonts w:ascii="Times New Roman" w:hAnsi="Times New Roman" w:cs="Times New Roman"/>
          <w:sz w:val="24"/>
          <w:szCs w:val="24"/>
        </w:rPr>
        <w:t>Faculty of Mechanical Engineering, Universiti Malaysia Pahang</w:t>
      </w:r>
    </w:p>
    <w:p w:rsidR="00C46F66" w:rsidRPr="00D0458A" w:rsidRDefault="00C46F66" w:rsidP="00C46F66">
      <w:pPr>
        <w:spacing w:after="0" w:line="240" w:lineRule="auto"/>
        <w:jc w:val="center"/>
        <w:rPr>
          <w:rFonts w:ascii="Times New Roman" w:hAnsi="Times New Roman" w:cs="Times New Roman"/>
          <w:sz w:val="24"/>
          <w:szCs w:val="24"/>
        </w:rPr>
      </w:pPr>
      <w:r w:rsidRPr="00D0458A">
        <w:rPr>
          <w:rFonts w:ascii="Times New Roman" w:hAnsi="Times New Roman" w:cs="Times New Roman"/>
          <w:sz w:val="24"/>
          <w:szCs w:val="24"/>
        </w:rPr>
        <w:t xml:space="preserve">26600 Pekan, Pahang, Malaysia, </w:t>
      </w:r>
    </w:p>
    <w:p w:rsidR="00C46F66" w:rsidRPr="00D0458A" w:rsidRDefault="00C46F66" w:rsidP="00C46F66">
      <w:pPr>
        <w:spacing w:after="0" w:line="240" w:lineRule="auto"/>
        <w:jc w:val="center"/>
        <w:rPr>
          <w:rFonts w:ascii="Times New Roman" w:hAnsi="Times New Roman" w:cs="Times New Roman"/>
          <w:sz w:val="24"/>
          <w:szCs w:val="24"/>
        </w:rPr>
      </w:pPr>
      <w:r w:rsidRPr="00D0458A">
        <w:rPr>
          <w:rFonts w:ascii="Times New Roman" w:hAnsi="Times New Roman" w:cs="Times New Roman"/>
          <w:sz w:val="24"/>
          <w:szCs w:val="24"/>
          <w:vertAlign w:val="superscript"/>
        </w:rPr>
        <w:t>*</w:t>
      </w:r>
      <w:r w:rsidRPr="00D0458A">
        <w:rPr>
          <w:rFonts w:ascii="Times New Roman" w:hAnsi="Times New Roman" w:cs="Times New Roman"/>
          <w:sz w:val="24"/>
          <w:szCs w:val="24"/>
        </w:rPr>
        <w:t>Email: mustafizur@ump.edu.my</w:t>
      </w:r>
    </w:p>
    <w:p w:rsidR="00C46F66" w:rsidRDefault="00C46F66" w:rsidP="00C46F66">
      <w:pPr>
        <w:spacing w:after="0" w:line="240" w:lineRule="auto"/>
        <w:jc w:val="center"/>
        <w:rPr>
          <w:rFonts w:ascii="Times New Roman" w:hAnsi="Times New Roman" w:cs="Times New Roman"/>
          <w:sz w:val="24"/>
          <w:szCs w:val="24"/>
        </w:rPr>
      </w:pPr>
      <w:r w:rsidRPr="00D0458A">
        <w:rPr>
          <w:rFonts w:ascii="Times New Roman" w:hAnsi="Times New Roman" w:cs="Times New Roman"/>
          <w:sz w:val="24"/>
          <w:szCs w:val="24"/>
        </w:rPr>
        <w:t>Phone: +6094246239; Fax: +609424222</w:t>
      </w:r>
    </w:p>
    <w:p w:rsidR="001812A1" w:rsidRDefault="001812A1" w:rsidP="00C46F66">
      <w:pPr>
        <w:spacing w:after="0" w:line="240" w:lineRule="auto"/>
        <w:jc w:val="center"/>
        <w:rPr>
          <w:rFonts w:ascii="Times New Roman" w:hAnsi="Times New Roman" w:cs="Times New Roman"/>
          <w:sz w:val="24"/>
          <w:szCs w:val="24"/>
        </w:rPr>
      </w:pPr>
      <w:r w:rsidRPr="001812A1">
        <w:rPr>
          <w:rFonts w:ascii="Times New Roman" w:hAnsi="Times New Roman" w:cs="Times New Roman"/>
          <w:sz w:val="24"/>
          <w:szCs w:val="24"/>
          <w:vertAlign w:val="superscript"/>
        </w:rPr>
        <w:t>2</w:t>
      </w:r>
      <w:r w:rsidRPr="001812A1">
        <w:rPr>
          <w:rFonts w:ascii="Times New Roman" w:hAnsi="Times New Roman" w:cs="Times New Roman"/>
          <w:sz w:val="24"/>
          <w:szCs w:val="24"/>
        </w:rPr>
        <w:t xml:space="preserve">Department of Manufacturing and Materials Engineering </w:t>
      </w:r>
    </w:p>
    <w:p w:rsidR="001812A1" w:rsidRDefault="001812A1" w:rsidP="00C46F66">
      <w:pPr>
        <w:spacing w:after="0" w:line="240" w:lineRule="auto"/>
        <w:jc w:val="center"/>
        <w:rPr>
          <w:rFonts w:ascii="Times New Roman" w:hAnsi="Times New Roman" w:cs="Times New Roman"/>
          <w:sz w:val="24"/>
          <w:szCs w:val="24"/>
        </w:rPr>
      </w:pPr>
      <w:r w:rsidRPr="001812A1">
        <w:rPr>
          <w:rFonts w:ascii="Times New Roman" w:hAnsi="Times New Roman" w:cs="Times New Roman"/>
          <w:sz w:val="24"/>
          <w:szCs w:val="24"/>
        </w:rPr>
        <w:t xml:space="preserve">International Islamic University Malaysia </w:t>
      </w:r>
    </w:p>
    <w:p w:rsidR="001812A1" w:rsidRPr="001812A1" w:rsidRDefault="001812A1" w:rsidP="00C46F66">
      <w:pPr>
        <w:spacing w:after="0" w:line="240" w:lineRule="auto"/>
        <w:jc w:val="center"/>
        <w:rPr>
          <w:rFonts w:ascii="Times New Roman" w:hAnsi="Times New Roman" w:cs="Times New Roman"/>
          <w:sz w:val="24"/>
          <w:szCs w:val="24"/>
        </w:rPr>
      </w:pPr>
      <w:r w:rsidRPr="001812A1">
        <w:rPr>
          <w:rFonts w:ascii="Times New Roman" w:hAnsi="Times New Roman" w:cs="Times New Roman"/>
          <w:sz w:val="24"/>
          <w:szCs w:val="24"/>
        </w:rPr>
        <w:t>53100 Kuala Lumpur, MALAYSIA</w:t>
      </w:r>
    </w:p>
    <w:p w:rsidR="004E4F92" w:rsidRPr="00D0458A" w:rsidRDefault="004E4F92" w:rsidP="009A305D">
      <w:pPr>
        <w:spacing w:after="0" w:line="240" w:lineRule="auto"/>
        <w:jc w:val="center"/>
        <w:rPr>
          <w:rFonts w:ascii="Times New Roman" w:hAnsi="Times New Roman" w:cs="Times New Roman"/>
          <w:b/>
          <w:sz w:val="24"/>
          <w:szCs w:val="24"/>
        </w:rPr>
      </w:pPr>
    </w:p>
    <w:p w:rsidR="00C81909" w:rsidRPr="00D0458A" w:rsidRDefault="00D92C42" w:rsidP="009A305D">
      <w:pPr>
        <w:spacing w:after="0" w:line="240" w:lineRule="auto"/>
        <w:jc w:val="center"/>
        <w:rPr>
          <w:rFonts w:ascii="Times New Roman" w:hAnsi="Times New Roman" w:cs="Times New Roman"/>
          <w:b/>
          <w:sz w:val="24"/>
          <w:szCs w:val="24"/>
        </w:rPr>
      </w:pPr>
      <w:r w:rsidRPr="00D0458A">
        <w:rPr>
          <w:rFonts w:ascii="Times New Roman" w:hAnsi="Times New Roman" w:cs="Times New Roman"/>
          <w:b/>
          <w:sz w:val="24"/>
          <w:szCs w:val="24"/>
        </w:rPr>
        <w:t>ABSTRACT</w:t>
      </w:r>
    </w:p>
    <w:p w:rsidR="00C94C85" w:rsidRPr="00D0458A" w:rsidRDefault="00C94C85" w:rsidP="009A305D">
      <w:pPr>
        <w:spacing w:after="0" w:line="240" w:lineRule="auto"/>
        <w:rPr>
          <w:rFonts w:ascii="Times New Roman" w:hAnsi="Times New Roman" w:cs="Times New Roman"/>
          <w:sz w:val="24"/>
          <w:szCs w:val="24"/>
        </w:rPr>
      </w:pPr>
    </w:p>
    <w:p w:rsidR="00C94C85" w:rsidRPr="00D0458A" w:rsidRDefault="00150D2D" w:rsidP="009A305D">
      <w:pPr>
        <w:autoSpaceDE w:val="0"/>
        <w:autoSpaceDN w:val="0"/>
        <w:adjustRightInd w:val="0"/>
        <w:spacing w:after="0" w:line="240" w:lineRule="auto"/>
        <w:jc w:val="both"/>
        <w:rPr>
          <w:rFonts w:ascii="Times New Roman" w:hAnsi="Times New Roman" w:cs="Times New Roman"/>
          <w:sz w:val="24"/>
          <w:szCs w:val="24"/>
        </w:rPr>
      </w:pPr>
      <w:r w:rsidRPr="00D0458A">
        <w:rPr>
          <w:rFonts w:ascii="Times New Roman" w:hAnsi="Times New Roman" w:cs="Times New Roman"/>
          <w:sz w:val="24"/>
          <w:szCs w:val="24"/>
        </w:rPr>
        <w:t>This paper presents an experimental investigation on properties and stability of hybrid nanofluids (TiO</w:t>
      </w:r>
      <w:r w:rsidRPr="00D0458A">
        <w:rPr>
          <w:rFonts w:ascii="Times New Roman" w:hAnsi="Times New Roman" w:cs="Times New Roman"/>
          <w:sz w:val="24"/>
          <w:szCs w:val="24"/>
          <w:vertAlign w:val="subscript"/>
        </w:rPr>
        <w:t>2</w:t>
      </w:r>
      <w:r w:rsidRPr="00D0458A">
        <w:rPr>
          <w:rFonts w:ascii="Times New Roman" w:hAnsi="Times New Roman" w:cs="Times New Roman"/>
          <w:sz w:val="24"/>
          <w:szCs w:val="24"/>
        </w:rPr>
        <w:t xml:space="preserve"> and ZnO) in water-ethylene glycol mixture.  </w:t>
      </w:r>
      <w:r w:rsidR="00F34C0E" w:rsidRPr="00D0458A">
        <w:rPr>
          <w:rFonts w:ascii="Times New Roman" w:hAnsi="Times New Roman" w:cs="Times New Roman"/>
          <w:sz w:val="24"/>
          <w:szCs w:val="24"/>
        </w:rPr>
        <w:t xml:space="preserve">The nanofluids </w:t>
      </w:r>
      <w:r w:rsidRPr="00D0458A">
        <w:rPr>
          <w:rFonts w:ascii="Times New Roman" w:hAnsi="Times New Roman" w:cs="Times New Roman"/>
          <w:sz w:val="24"/>
          <w:szCs w:val="24"/>
        </w:rPr>
        <w:t>are important</w:t>
      </w:r>
      <w:r w:rsidR="00F34C0E" w:rsidRPr="00D0458A">
        <w:rPr>
          <w:rFonts w:ascii="Times New Roman" w:hAnsi="Times New Roman" w:cs="Times New Roman"/>
          <w:sz w:val="24"/>
          <w:szCs w:val="24"/>
        </w:rPr>
        <w:t xml:space="preserve"> in heat </w:t>
      </w:r>
      <w:r w:rsidRPr="00D0458A">
        <w:rPr>
          <w:rFonts w:ascii="Times New Roman" w:hAnsi="Times New Roman" w:cs="Times New Roman"/>
          <w:sz w:val="24"/>
          <w:szCs w:val="24"/>
        </w:rPr>
        <w:t>enhanced</w:t>
      </w:r>
      <w:r w:rsidR="00F34C0E" w:rsidRPr="00D0458A">
        <w:rPr>
          <w:rFonts w:ascii="Times New Roman" w:hAnsi="Times New Roman" w:cs="Times New Roman"/>
          <w:sz w:val="24"/>
          <w:szCs w:val="24"/>
        </w:rPr>
        <w:t xml:space="preserve"> due to its </w:t>
      </w:r>
      <w:r w:rsidRPr="00D0458A">
        <w:rPr>
          <w:rFonts w:ascii="Times New Roman" w:hAnsi="Times New Roman" w:cs="Times New Roman"/>
          <w:sz w:val="24"/>
          <w:szCs w:val="24"/>
        </w:rPr>
        <w:t>inherent operative</w:t>
      </w:r>
      <w:r w:rsidR="00F34C0E" w:rsidRPr="00D0458A">
        <w:rPr>
          <w:rFonts w:ascii="Times New Roman" w:hAnsi="Times New Roman" w:cs="Times New Roman"/>
          <w:sz w:val="24"/>
          <w:szCs w:val="24"/>
        </w:rPr>
        <w:t xml:space="preserve"> performance. The performance of hybrid nanofluids in mixture based fluids is </w:t>
      </w:r>
      <w:r w:rsidR="0007720C" w:rsidRPr="00D0458A">
        <w:rPr>
          <w:rFonts w:ascii="Times New Roman" w:hAnsi="Times New Roman" w:cs="Times New Roman"/>
          <w:sz w:val="24"/>
          <w:szCs w:val="24"/>
        </w:rPr>
        <w:t xml:space="preserve">not </w:t>
      </w:r>
      <w:r w:rsidR="00F34C0E" w:rsidRPr="00D0458A">
        <w:rPr>
          <w:rFonts w:ascii="Times New Roman" w:hAnsi="Times New Roman" w:cs="Times New Roman"/>
          <w:sz w:val="24"/>
          <w:szCs w:val="24"/>
        </w:rPr>
        <w:t>explored</w:t>
      </w:r>
      <w:r w:rsidR="0007720C" w:rsidRPr="00D0458A">
        <w:rPr>
          <w:rFonts w:ascii="Times New Roman" w:hAnsi="Times New Roman" w:cs="Times New Roman"/>
          <w:sz w:val="24"/>
          <w:szCs w:val="24"/>
        </w:rPr>
        <w:t xml:space="preserve"> vigorously yet.</w:t>
      </w:r>
      <w:r w:rsidR="00F34C0E" w:rsidRPr="00D0458A">
        <w:rPr>
          <w:rFonts w:ascii="Times New Roman" w:hAnsi="Times New Roman" w:cs="Times New Roman"/>
          <w:sz w:val="24"/>
          <w:szCs w:val="24"/>
        </w:rPr>
        <w:t xml:space="preserve"> </w:t>
      </w:r>
      <w:r w:rsidR="00C94C85" w:rsidRPr="00D0458A">
        <w:rPr>
          <w:rFonts w:ascii="Times New Roman" w:hAnsi="Times New Roman" w:cs="Times New Roman"/>
          <w:sz w:val="24"/>
          <w:szCs w:val="24"/>
        </w:rPr>
        <w:t>The properties of TiO</w:t>
      </w:r>
      <w:r w:rsidR="00C94C85" w:rsidRPr="00D0458A">
        <w:rPr>
          <w:rFonts w:ascii="Times New Roman" w:hAnsi="Times New Roman" w:cs="Times New Roman"/>
          <w:sz w:val="24"/>
          <w:szCs w:val="24"/>
          <w:vertAlign w:val="subscript"/>
        </w:rPr>
        <w:t>2</w:t>
      </w:r>
      <w:r w:rsidR="00C94C85" w:rsidRPr="00D0458A">
        <w:rPr>
          <w:rFonts w:ascii="Times New Roman" w:hAnsi="Times New Roman" w:cs="Times New Roman"/>
          <w:sz w:val="24"/>
          <w:szCs w:val="24"/>
        </w:rPr>
        <w:t xml:space="preserve"> and ZnO nanoparticle dispersed in mixture of water and ethyelene glycol (EG) were </w:t>
      </w:r>
      <w:r w:rsidR="00C60C3E" w:rsidRPr="00D0458A">
        <w:rPr>
          <w:rFonts w:ascii="Times New Roman" w:hAnsi="Times New Roman" w:cs="Times New Roman"/>
          <w:sz w:val="24"/>
          <w:szCs w:val="24"/>
        </w:rPr>
        <w:t>considered in this study</w:t>
      </w:r>
      <w:r w:rsidR="00C94C85" w:rsidRPr="00D0458A">
        <w:rPr>
          <w:rFonts w:ascii="Times New Roman" w:hAnsi="Times New Roman" w:cs="Times New Roman"/>
          <w:sz w:val="24"/>
          <w:szCs w:val="24"/>
        </w:rPr>
        <w:t xml:space="preserve">. The </w:t>
      </w:r>
      <w:r w:rsidR="00C60C3E" w:rsidRPr="00D0458A">
        <w:rPr>
          <w:rFonts w:ascii="Times New Roman" w:hAnsi="Times New Roman" w:cs="Times New Roman"/>
          <w:sz w:val="24"/>
          <w:szCs w:val="24"/>
        </w:rPr>
        <w:t>outcome</w:t>
      </w:r>
      <w:r w:rsidR="00C94C85" w:rsidRPr="00D0458A">
        <w:rPr>
          <w:rFonts w:ascii="Times New Roman" w:hAnsi="Times New Roman" w:cs="Times New Roman"/>
          <w:sz w:val="24"/>
          <w:szCs w:val="24"/>
        </w:rPr>
        <w:t xml:space="preserve"> of base fluid </w:t>
      </w:r>
      <w:r w:rsidR="00C60C3E" w:rsidRPr="00D0458A">
        <w:rPr>
          <w:rFonts w:ascii="Times New Roman" w:hAnsi="Times New Roman" w:cs="Times New Roman"/>
          <w:sz w:val="24"/>
          <w:szCs w:val="24"/>
        </w:rPr>
        <w:t>proportion</w:t>
      </w:r>
      <w:r w:rsidR="00C94C85" w:rsidRPr="00D0458A">
        <w:rPr>
          <w:rFonts w:ascii="Times New Roman" w:hAnsi="Times New Roman" w:cs="Times New Roman"/>
          <w:sz w:val="24"/>
          <w:szCs w:val="24"/>
        </w:rPr>
        <w:t xml:space="preserve"> (water: EG) to hybrid nano</w:t>
      </w:r>
      <w:r w:rsidR="00C60C3E" w:rsidRPr="00D0458A">
        <w:rPr>
          <w:rFonts w:ascii="Times New Roman" w:hAnsi="Times New Roman" w:cs="Times New Roman"/>
          <w:sz w:val="24"/>
          <w:szCs w:val="24"/>
        </w:rPr>
        <w:t>fluids</w:t>
      </w:r>
      <w:r w:rsidR="00462F20" w:rsidRPr="00D0458A">
        <w:rPr>
          <w:rFonts w:ascii="Times New Roman" w:hAnsi="Times New Roman" w:cs="Times New Roman"/>
          <w:sz w:val="24"/>
          <w:szCs w:val="24"/>
        </w:rPr>
        <w:t xml:space="preserve"> </w:t>
      </w:r>
      <w:r w:rsidR="00C94C85" w:rsidRPr="00D0458A">
        <w:rPr>
          <w:rFonts w:ascii="Times New Roman" w:hAnsi="Times New Roman" w:cs="Times New Roman"/>
          <w:sz w:val="24"/>
          <w:szCs w:val="24"/>
        </w:rPr>
        <w:t>was investigated. Hybrid nano</w:t>
      </w:r>
      <w:r w:rsidR="00C60C3E" w:rsidRPr="00D0458A">
        <w:rPr>
          <w:rFonts w:ascii="Times New Roman" w:hAnsi="Times New Roman" w:cs="Times New Roman"/>
          <w:sz w:val="24"/>
          <w:szCs w:val="24"/>
        </w:rPr>
        <w:t>fluids</w:t>
      </w:r>
      <w:r w:rsidR="00C94C85" w:rsidRPr="00D0458A">
        <w:rPr>
          <w:rFonts w:ascii="Times New Roman" w:hAnsi="Times New Roman" w:cs="Times New Roman"/>
          <w:sz w:val="24"/>
          <w:szCs w:val="24"/>
        </w:rPr>
        <w:t xml:space="preserve"> with differen</w:t>
      </w:r>
      <w:r w:rsidR="00D57B2E" w:rsidRPr="00D0458A">
        <w:rPr>
          <w:rFonts w:ascii="Times New Roman" w:hAnsi="Times New Roman" w:cs="Times New Roman"/>
          <w:sz w:val="24"/>
          <w:szCs w:val="24"/>
        </w:rPr>
        <w:t>t volume concentration up to 0.1-1.5</w:t>
      </w:r>
      <w:r w:rsidR="00C94C85" w:rsidRPr="00D0458A">
        <w:rPr>
          <w:rFonts w:ascii="Times New Roman" w:hAnsi="Times New Roman" w:cs="Times New Roman"/>
          <w:sz w:val="24"/>
          <w:szCs w:val="24"/>
        </w:rPr>
        <w:t>% were pr</w:t>
      </w:r>
      <w:r w:rsidR="00C60C3E" w:rsidRPr="00D0458A">
        <w:rPr>
          <w:rFonts w:ascii="Times New Roman" w:hAnsi="Times New Roman" w:cs="Times New Roman"/>
          <w:sz w:val="24"/>
          <w:szCs w:val="24"/>
        </w:rPr>
        <w:t>epare</w:t>
      </w:r>
      <w:r w:rsidR="00C94C85" w:rsidRPr="00D0458A">
        <w:rPr>
          <w:rFonts w:ascii="Times New Roman" w:hAnsi="Times New Roman" w:cs="Times New Roman"/>
          <w:sz w:val="24"/>
          <w:szCs w:val="24"/>
        </w:rPr>
        <w:t>d with 21nm particle size of TiO</w:t>
      </w:r>
      <w:r w:rsidR="00C94C85" w:rsidRPr="00D0458A">
        <w:rPr>
          <w:rFonts w:ascii="Times New Roman" w:hAnsi="Times New Roman" w:cs="Times New Roman"/>
          <w:sz w:val="24"/>
          <w:szCs w:val="24"/>
          <w:vertAlign w:val="subscript"/>
        </w:rPr>
        <w:t>2</w:t>
      </w:r>
      <w:r w:rsidR="00C94C85" w:rsidRPr="00D0458A">
        <w:rPr>
          <w:rFonts w:ascii="Times New Roman" w:hAnsi="Times New Roman" w:cs="Times New Roman"/>
          <w:sz w:val="24"/>
          <w:szCs w:val="24"/>
        </w:rPr>
        <w:t xml:space="preserve"> and 10-30nm ZnO nanoparticle. The nanoparticle were suspended in </w:t>
      </w:r>
      <w:r w:rsidR="00C60C3E" w:rsidRPr="00D0458A">
        <w:rPr>
          <w:rFonts w:ascii="Times New Roman" w:hAnsi="Times New Roman" w:cs="Times New Roman"/>
          <w:sz w:val="24"/>
          <w:szCs w:val="24"/>
        </w:rPr>
        <w:t xml:space="preserve">various </w:t>
      </w:r>
      <w:r w:rsidR="00C94C85" w:rsidRPr="00D0458A">
        <w:rPr>
          <w:rFonts w:ascii="Times New Roman" w:hAnsi="Times New Roman" w:cs="Times New Roman"/>
          <w:sz w:val="24"/>
          <w:szCs w:val="24"/>
        </w:rPr>
        <w:t>ratio of TiO</w:t>
      </w:r>
      <w:r w:rsidR="00C94C85" w:rsidRPr="00D0458A">
        <w:rPr>
          <w:rFonts w:ascii="Times New Roman" w:hAnsi="Times New Roman" w:cs="Times New Roman"/>
          <w:sz w:val="24"/>
          <w:szCs w:val="24"/>
          <w:vertAlign w:val="subscript"/>
        </w:rPr>
        <w:t>2</w:t>
      </w:r>
      <w:r w:rsidR="00C60C3E" w:rsidRPr="00D0458A">
        <w:rPr>
          <w:rFonts w:ascii="Times New Roman" w:hAnsi="Times New Roman" w:cs="Times New Roman"/>
          <w:sz w:val="24"/>
          <w:szCs w:val="24"/>
        </w:rPr>
        <w:t xml:space="preserve"> : ZnO including </w:t>
      </w:r>
      <w:r w:rsidR="00CE20D7" w:rsidRPr="00D0458A">
        <w:rPr>
          <w:rFonts w:ascii="Times New Roman" w:hAnsi="Times New Roman" w:cs="Times New Roman"/>
          <w:sz w:val="24"/>
          <w:szCs w:val="24"/>
        </w:rPr>
        <w:t>70:</w:t>
      </w:r>
      <w:r w:rsidR="00C94C85" w:rsidRPr="00D0458A">
        <w:rPr>
          <w:rFonts w:ascii="Times New Roman" w:hAnsi="Times New Roman" w:cs="Times New Roman"/>
          <w:sz w:val="24"/>
          <w:szCs w:val="24"/>
        </w:rPr>
        <w:t>3</w:t>
      </w:r>
      <w:r w:rsidR="00CE20D7" w:rsidRPr="00D0458A">
        <w:rPr>
          <w:rFonts w:ascii="Times New Roman" w:hAnsi="Times New Roman" w:cs="Times New Roman"/>
          <w:sz w:val="24"/>
          <w:szCs w:val="24"/>
        </w:rPr>
        <w:t>0, 80</w:t>
      </w:r>
      <w:r w:rsidR="00C94C85" w:rsidRPr="00D0458A">
        <w:rPr>
          <w:rFonts w:ascii="Times New Roman" w:hAnsi="Times New Roman" w:cs="Times New Roman"/>
          <w:sz w:val="24"/>
          <w:szCs w:val="24"/>
        </w:rPr>
        <w:t>:</w:t>
      </w:r>
      <w:r w:rsidR="00CE20D7" w:rsidRPr="00D0458A">
        <w:rPr>
          <w:rFonts w:ascii="Times New Roman" w:hAnsi="Times New Roman" w:cs="Times New Roman"/>
          <w:sz w:val="24"/>
          <w:szCs w:val="24"/>
        </w:rPr>
        <w:t>20 and 90</w:t>
      </w:r>
      <w:r w:rsidR="00C94C85" w:rsidRPr="00D0458A">
        <w:rPr>
          <w:rFonts w:ascii="Times New Roman" w:hAnsi="Times New Roman" w:cs="Times New Roman"/>
          <w:sz w:val="24"/>
          <w:szCs w:val="24"/>
        </w:rPr>
        <w:t>:1</w:t>
      </w:r>
      <w:r w:rsidR="00744AB5" w:rsidRPr="00D0458A">
        <w:rPr>
          <w:rFonts w:ascii="Times New Roman" w:hAnsi="Times New Roman" w:cs="Times New Roman"/>
          <w:sz w:val="24"/>
          <w:szCs w:val="24"/>
        </w:rPr>
        <w:t>0</w:t>
      </w:r>
      <w:r w:rsidR="00C94C85" w:rsidRPr="00D0458A">
        <w:rPr>
          <w:rFonts w:ascii="Times New Roman" w:hAnsi="Times New Roman" w:cs="Times New Roman"/>
          <w:sz w:val="24"/>
          <w:szCs w:val="24"/>
        </w:rPr>
        <w:t xml:space="preserve"> by volume percent.</w:t>
      </w:r>
      <w:r w:rsidR="00D57B2E" w:rsidRPr="00D0458A">
        <w:rPr>
          <w:rFonts w:ascii="Times New Roman" w:hAnsi="Times New Roman" w:cs="Times New Roman"/>
          <w:sz w:val="24"/>
          <w:szCs w:val="24"/>
        </w:rPr>
        <w:t xml:space="preserve"> The measurements of viscosity were performed using Brookfield LVDV III Ultra Rheometer for hybrid  nanofluid temperature of 50 to 70 </w:t>
      </w:r>
      <w:r w:rsidR="00D57B2E" w:rsidRPr="00D0458A">
        <w:rPr>
          <w:rFonts w:ascii="Times New Roman" w:hAnsi="Times New Roman" w:cs="Times New Roman"/>
          <w:sz w:val="24"/>
          <w:szCs w:val="24"/>
          <w:vertAlign w:val="superscript"/>
        </w:rPr>
        <w:t>o</w:t>
      </w:r>
      <w:r w:rsidR="008465D8" w:rsidRPr="00D0458A">
        <w:rPr>
          <w:rFonts w:ascii="Times New Roman" w:hAnsi="Times New Roman" w:cs="Times New Roman"/>
          <w:sz w:val="24"/>
          <w:szCs w:val="24"/>
        </w:rPr>
        <w:t>C,</w:t>
      </w:r>
      <w:r w:rsidR="00D57B2E" w:rsidRPr="00D0458A">
        <w:rPr>
          <w:rFonts w:ascii="Times New Roman" w:hAnsi="Times New Roman" w:cs="Times New Roman"/>
          <w:sz w:val="24"/>
          <w:szCs w:val="24"/>
        </w:rPr>
        <w:t xml:space="preserve"> while the measurements </w:t>
      </w:r>
      <w:r w:rsidR="00C60C3E" w:rsidRPr="00D0458A">
        <w:rPr>
          <w:rFonts w:ascii="Times New Roman" w:hAnsi="Times New Roman" w:cs="Times New Roman"/>
          <w:sz w:val="24"/>
          <w:szCs w:val="24"/>
        </w:rPr>
        <w:t xml:space="preserve">of </w:t>
      </w:r>
      <w:r w:rsidR="00D57B2E" w:rsidRPr="00D0458A">
        <w:rPr>
          <w:rFonts w:ascii="Times New Roman" w:hAnsi="Times New Roman" w:cs="Times New Roman"/>
          <w:sz w:val="24"/>
          <w:szCs w:val="24"/>
        </w:rPr>
        <w:t>therma</w:t>
      </w:r>
      <w:r w:rsidR="00C60C3E" w:rsidRPr="00D0458A">
        <w:rPr>
          <w:rFonts w:ascii="Times New Roman" w:hAnsi="Times New Roman" w:cs="Times New Roman"/>
          <w:sz w:val="24"/>
          <w:szCs w:val="24"/>
        </w:rPr>
        <w:t>l conductivity were performed</w:t>
      </w:r>
      <w:r w:rsidR="00D57B2E" w:rsidRPr="00D0458A">
        <w:rPr>
          <w:rFonts w:ascii="Times New Roman" w:hAnsi="Times New Roman" w:cs="Times New Roman"/>
          <w:sz w:val="24"/>
          <w:szCs w:val="24"/>
        </w:rPr>
        <w:t xml:space="preserve"> using KD2 PRO thermal conductivity. </w:t>
      </w:r>
      <w:r w:rsidR="00462F20" w:rsidRPr="00D0458A">
        <w:rPr>
          <w:rFonts w:ascii="Times New Roman" w:hAnsi="Times New Roman" w:cs="Times New Roman"/>
          <w:sz w:val="24"/>
          <w:szCs w:val="24"/>
        </w:rPr>
        <w:t>Viscosity and thermal conductivity of hybrid nano</w:t>
      </w:r>
      <w:r w:rsidR="00C60C3E" w:rsidRPr="00D0458A">
        <w:rPr>
          <w:rFonts w:ascii="Times New Roman" w:hAnsi="Times New Roman" w:cs="Times New Roman"/>
          <w:sz w:val="24"/>
          <w:szCs w:val="24"/>
        </w:rPr>
        <w:t>fluids</w:t>
      </w:r>
      <w:r w:rsidR="00462F20" w:rsidRPr="00D0458A">
        <w:rPr>
          <w:rFonts w:ascii="Times New Roman" w:hAnsi="Times New Roman" w:cs="Times New Roman"/>
          <w:sz w:val="24"/>
          <w:szCs w:val="24"/>
        </w:rPr>
        <w:t xml:space="preserve"> </w:t>
      </w:r>
      <w:r w:rsidR="00C60C3E" w:rsidRPr="00D0458A">
        <w:rPr>
          <w:rFonts w:ascii="Times New Roman" w:hAnsi="Times New Roman" w:cs="Times New Roman"/>
          <w:sz w:val="24"/>
          <w:szCs w:val="24"/>
        </w:rPr>
        <w:t>were</w:t>
      </w:r>
      <w:r w:rsidR="00462F20" w:rsidRPr="00D0458A">
        <w:rPr>
          <w:rFonts w:ascii="Times New Roman" w:hAnsi="Times New Roman" w:cs="Times New Roman"/>
          <w:sz w:val="24"/>
          <w:szCs w:val="24"/>
        </w:rPr>
        <w:t xml:space="preserve"> </w:t>
      </w:r>
      <w:r w:rsidR="00C60C3E" w:rsidRPr="00D0458A">
        <w:rPr>
          <w:rFonts w:ascii="Times New Roman" w:hAnsi="Times New Roman" w:cs="Times New Roman"/>
          <w:sz w:val="24"/>
          <w:szCs w:val="24"/>
        </w:rPr>
        <w:t>perceived</w:t>
      </w:r>
      <w:r w:rsidR="00462F20" w:rsidRPr="00D0458A">
        <w:rPr>
          <w:rFonts w:ascii="Times New Roman" w:hAnsi="Times New Roman" w:cs="Times New Roman"/>
          <w:sz w:val="24"/>
          <w:szCs w:val="24"/>
        </w:rPr>
        <w:t xml:space="preserve"> to </w:t>
      </w:r>
      <w:r w:rsidR="00C60C3E" w:rsidRPr="00D0458A">
        <w:rPr>
          <w:rFonts w:ascii="Times New Roman" w:hAnsi="Times New Roman" w:cs="Times New Roman"/>
          <w:sz w:val="24"/>
          <w:szCs w:val="24"/>
        </w:rPr>
        <w:t>impact</w:t>
      </w:r>
      <w:r w:rsidR="00462F20" w:rsidRPr="00D0458A">
        <w:rPr>
          <w:rFonts w:ascii="Times New Roman" w:hAnsi="Times New Roman" w:cs="Times New Roman"/>
          <w:sz w:val="24"/>
          <w:szCs w:val="24"/>
        </w:rPr>
        <w:t xml:space="preserve"> by hybrid nano</w:t>
      </w:r>
      <w:r w:rsidR="00C60C3E" w:rsidRPr="00D0458A">
        <w:rPr>
          <w:rFonts w:ascii="Times New Roman" w:hAnsi="Times New Roman" w:cs="Times New Roman"/>
          <w:sz w:val="24"/>
          <w:szCs w:val="24"/>
        </w:rPr>
        <w:t>fluids</w:t>
      </w:r>
      <w:r w:rsidR="00462F20" w:rsidRPr="00D0458A">
        <w:rPr>
          <w:rFonts w:ascii="Times New Roman" w:hAnsi="Times New Roman" w:cs="Times New Roman"/>
          <w:sz w:val="24"/>
          <w:szCs w:val="24"/>
        </w:rPr>
        <w:t xml:space="preserve"> </w:t>
      </w:r>
      <w:r w:rsidR="00130B45" w:rsidRPr="00D0458A">
        <w:rPr>
          <w:rFonts w:ascii="Times New Roman" w:hAnsi="Times New Roman" w:cs="Times New Roman"/>
          <w:sz w:val="24"/>
          <w:szCs w:val="24"/>
        </w:rPr>
        <w:t>concentration,</w:t>
      </w:r>
      <w:r w:rsidR="00D269B6" w:rsidRPr="00D0458A">
        <w:rPr>
          <w:rFonts w:ascii="Times New Roman" w:hAnsi="Times New Roman" w:cs="Times New Roman"/>
          <w:sz w:val="24"/>
          <w:szCs w:val="24"/>
        </w:rPr>
        <w:t xml:space="preserve"> </w:t>
      </w:r>
      <w:r w:rsidR="00462F20" w:rsidRPr="00D0458A">
        <w:rPr>
          <w:rFonts w:ascii="Times New Roman" w:hAnsi="Times New Roman" w:cs="Times New Roman"/>
          <w:sz w:val="24"/>
          <w:szCs w:val="24"/>
        </w:rPr>
        <w:t xml:space="preserve">temperature and </w:t>
      </w:r>
      <w:r w:rsidR="00D57B2E" w:rsidRPr="00D0458A">
        <w:rPr>
          <w:rFonts w:ascii="Times New Roman" w:hAnsi="Times New Roman" w:cs="Times New Roman"/>
          <w:sz w:val="24"/>
          <w:szCs w:val="24"/>
        </w:rPr>
        <w:t>water-</w:t>
      </w:r>
      <w:r w:rsidR="00462F20" w:rsidRPr="00D0458A">
        <w:rPr>
          <w:rFonts w:ascii="Times New Roman" w:hAnsi="Times New Roman" w:cs="Times New Roman"/>
          <w:sz w:val="24"/>
          <w:szCs w:val="24"/>
        </w:rPr>
        <w:t xml:space="preserve">ethelene glycol </w:t>
      </w:r>
      <w:r w:rsidR="00D57B2E" w:rsidRPr="00D0458A">
        <w:rPr>
          <w:rFonts w:ascii="Times New Roman" w:hAnsi="Times New Roman" w:cs="Times New Roman"/>
          <w:sz w:val="24"/>
          <w:szCs w:val="24"/>
        </w:rPr>
        <w:t xml:space="preserve">as </w:t>
      </w:r>
      <w:r w:rsidR="00462F20" w:rsidRPr="00D0458A">
        <w:rPr>
          <w:rFonts w:ascii="Times New Roman" w:hAnsi="Times New Roman" w:cs="Times New Roman"/>
          <w:sz w:val="24"/>
          <w:szCs w:val="24"/>
        </w:rPr>
        <w:t>base fluid</w:t>
      </w:r>
      <w:r w:rsidR="00C60C3E" w:rsidRPr="00D0458A">
        <w:rPr>
          <w:rFonts w:ascii="Times New Roman" w:hAnsi="Times New Roman" w:cs="Times New Roman"/>
          <w:sz w:val="24"/>
          <w:szCs w:val="24"/>
        </w:rPr>
        <w:t xml:space="preserve"> strongly</w:t>
      </w:r>
      <w:r w:rsidR="00462F20" w:rsidRPr="00D0458A">
        <w:rPr>
          <w:rFonts w:ascii="Times New Roman" w:hAnsi="Times New Roman" w:cs="Times New Roman"/>
          <w:sz w:val="24"/>
          <w:szCs w:val="24"/>
        </w:rPr>
        <w:t>.</w:t>
      </w:r>
    </w:p>
    <w:p w:rsidR="00BE5F22" w:rsidRPr="00D0458A" w:rsidRDefault="00BE5F22" w:rsidP="009A305D">
      <w:pPr>
        <w:autoSpaceDE w:val="0"/>
        <w:autoSpaceDN w:val="0"/>
        <w:adjustRightInd w:val="0"/>
        <w:spacing w:after="0" w:line="240" w:lineRule="auto"/>
        <w:jc w:val="both"/>
        <w:rPr>
          <w:rFonts w:ascii="Times New Roman" w:hAnsi="Times New Roman" w:cs="Times New Roman"/>
          <w:sz w:val="24"/>
          <w:szCs w:val="24"/>
        </w:rPr>
      </w:pPr>
    </w:p>
    <w:p w:rsidR="00BE5F22" w:rsidRPr="00D0458A" w:rsidRDefault="00BE5F22" w:rsidP="009A305D">
      <w:pPr>
        <w:autoSpaceDE w:val="0"/>
        <w:autoSpaceDN w:val="0"/>
        <w:adjustRightInd w:val="0"/>
        <w:spacing w:after="0" w:line="240" w:lineRule="auto"/>
        <w:jc w:val="both"/>
        <w:rPr>
          <w:rFonts w:ascii="Times New Roman" w:hAnsi="Times New Roman" w:cs="Times New Roman"/>
          <w:sz w:val="24"/>
          <w:szCs w:val="24"/>
        </w:rPr>
      </w:pPr>
      <w:r w:rsidRPr="00D0458A">
        <w:rPr>
          <w:rFonts w:ascii="Times New Roman" w:hAnsi="Times New Roman" w:cs="Times New Roman"/>
          <w:sz w:val="24"/>
          <w:szCs w:val="24"/>
        </w:rPr>
        <w:t xml:space="preserve">Keywords: Hybrid nanofluids; thermal conductivity; temperature; ethylene glycol; titanium oxide; zinc oxide. </w:t>
      </w:r>
    </w:p>
    <w:p w:rsidR="00D269B6" w:rsidRPr="00D0458A" w:rsidRDefault="00D269B6" w:rsidP="009A305D">
      <w:pPr>
        <w:spacing w:after="0" w:line="240" w:lineRule="auto"/>
        <w:jc w:val="both"/>
        <w:rPr>
          <w:rFonts w:ascii="Times New Roman" w:hAnsi="Times New Roman" w:cs="Times New Roman"/>
          <w:sz w:val="24"/>
          <w:szCs w:val="24"/>
        </w:rPr>
      </w:pPr>
    </w:p>
    <w:p w:rsidR="00D269B6" w:rsidRPr="00D0458A" w:rsidRDefault="00D92C42" w:rsidP="009A305D">
      <w:pPr>
        <w:spacing w:after="0" w:line="240" w:lineRule="auto"/>
        <w:jc w:val="center"/>
        <w:rPr>
          <w:rFonts w:ascii="Times New Roman" w:hAnsi="Times New Roman" w:cs="Times New Roman"/>
          <w:b/>
          <w:sz w:val="24"/>
          <w:szCs w:val="24"/>
        </w:rPr>
      </w:pPr>
      <w:r w:rsidRPr="00D0458A">
        <w:rPr>
          <w:rFonts w:ascii="Times New Roman" w:hAnsi="Times New Roman" w:cs="Times New Roman"/>
          <w:b/>
          <w:sz w:val="24"/>
          <w:szCs w:val="24"/>
        </w:rPr>
        <w:t>INTRODUCTION</w:t>
      </w:r>
    </w:p>
    <w:p w:rsidR="00427D78" w:rsidRPr="00D0458A" w:rsidRDefault="00427D78" w:rsidP="009A305D">
      <w:pPr>
        <w:autoSpaceDE w:val="0"/>
        <w:autoSpaceDN w:val="0"/>
        <w:adjustRightInd w:val="0"/>
        <w:spacing w:after="0" w:line="240" w:lineRule="auto"/>
        <w:ind w:firstLine="720"/>
        <w:jc w:val="both"/>
        <w:rPr>
          <w:rFonts w:ascii="Times New Roman" w:hAnsi="Times New Roman" w:cs="Times New Roman"/>
          <w:sz w:val="24"/>
          <w:szCs w:val="24"/>
        </w:rPr>
      </w:pPr>
    </w:p>
    <w:p w:rsidR="00D92C42" w:rsidRPr="00D0458A" w:rsidRDefault="009427D2" w:rsidP="00E9266F">
      <w:pPr>
        <w:autoSpaceDE w:val="0"/>
        <w:autoSpaceDN w:val="0"/>
        <w:adjustRightInd w:val="0"/>
        <w:spacing w:after="0" w:line="240" w:lineRule="auto"/>
        <w:jc w:val="both"/>
        <w:rPr>
          <w:rFonts w:ascii="Times New Roman" w:hAnsi="Times New Roman" w:cs="Times New Roman"/>
          <w:sz w:val="24"/>
          <w:szCs w:val="24"/>
        </w:rPr>
      </w:pPr>
      <w:r w:rsidRPr="00002979">
        <w:rPr>
          <w:rFonts w:ascii="Times New Roman" w:hAnsi="Times New Roman" w:cs="Times New Roman"/>
          <w:color w:val="000000"/>
          <w:sz w:val="24"/>
          <w:szCs w:val="24"/>
        </w:rPr>
        <w:t xml:space="preserve">An enhancement of the heat transfer surfaces, increasing the heat transfer of fluid flow, with high heat transfer coefficient and the use of hybrid fluids are of ways that the scientists proposed to increase heat transfer. </w:t>
      </w:r>
      <w:r w:rsidR="00733549" w:rsidRPr="00002979">
        <w:rPr>
          <w:rFonts w:ascii="Times New Roman" w:hAnsi="Times New Roman" w:cs="Times New Roman"/>
          <w:color w:val="000000"/>
          <w:sz w:val="24"/>
          <w:szCs w:val="24"/>
        </w:rPr>
        <w:t>Heat transfer process plays an vital role in different industries such as cooling and heating, machining, automotive, chemical reactions and solar collector applications, electrical power generation</w:t>
      </w:r>
      <w:r w:rsidR="00EA6085" w:rsidRPr="00002979">
        <w:rPr>
          <w:rFonts w:ascii="Times New Roman" w:hAnsi="Times New Roman" w:cs="Times New Roman"/>
          <w:color w:val="000000"/>
          <w:sz w:val="24"/>
          <w:szCs w:val="24"/>
        </w:rPr>
        <w:t xml:space="preserve"> </w:t>
      </w:r>
      <w:r w:rsidR="00EA6085" w:rsidRPr="00002979">
        <w:rPr>
          <w:rFonts w:ascii="Times New Roman" w:hAnsi="Times New Roman" w:cs="Times New Roman"/>
          <w:color w:val="000000"/>
          <w:sz w:val="24"/>
          <w:szCs w:val="24"/>
        </w:rPr>
        <w:fldChar w:fldCharType="begin"/>
      </w:r>
      <w:r w:rsidR="00C5488F" w:rsidRPr="00002979">
        <w:rPr>
          <w:rFonts w:ascii="Times New Roman" w:hAnsi="Times New Roman" w:cs="Times New Roman"/>
          <w:color w:val="000000"/>
          <w:sz w:val="24"/>
          <w:szCs w:val="24"/>
        </w:rPr>
        <w:instrText xml:space="preserve"> ADDIN EN.CITE &lt;EndNote&gt;&lt;Cite&gt;&lt;Author&gt;Esfe&lt;/Author&gt;&lt;Year&gt;2017&lt;/Year&gt;&lt;RecNum&gt;12630&lt;/RecNum&gt;&lt;DisplayText&gt;[1, 2]&lt;/DisplayText&gt;&lt;record&gt;&lt;rec-number&gt;12630&lt;/rec-number&gt;&lt;foreign-keys&gt;&lt;key app="EN" db-id="prswvw0965dpfxez5pgp0adfawvtzt9ddztw" timestamp="1518479101"&gt;12630&lt;/key&gt;&lt;/foreign-keys&gt;&lt;ref-type name="Journal Article"&gt;17&lt;/ref-type&gt;&lt;contributors&gt;&lt;authors&gt;&lt;author&gt;Esfe, Mohammad Hemmat&lt;/author&gt;&lt;author&gt;Behbahani, Pouyan Mohseni&lt;/author&gt;&lt;author&gt;Arani, Ali Akbar Abbasian&lt;/author&gt;&lt;author&gt;Sarlak, Mohammad Reza&lt;/author&gt;&lt;/authors&gt;&lt;/contributors&gt;&lt;titles&gt;&lt;title&gt;Thermal conductivity enhancement of SiO 2–MWCNT (85: 15%)–EG hybrid nanofluids&lt;/title&gt;&lt;secondary-title&gt;Journal of Thermal Analysis and Calorimetry&lt;/secondary-title&gt;&lt;/titles&gt;&lt;periodical&gt;&lt;full-title&gt;Journal of Thermal Analysis and Calorimetry&lt;/full-title&gt;&lt;/periodical&gt;&lt;pages&gt;249-258&lt;/pages&gt;&lt;volume&gt;128&lt;/volume&gt;&lt;number&gt;1&lt;/number&gt;&lt;dates&gt;&lt;year&gt;2017&lt;/year&gt;&lt;/dates&gt;&lt;isbn&gt;1388-6150&lt;/isbn&gt;&lt;urls&gt;&lt;/urls&gt;&lt;/record&gt;&lt;/Cite&gt;&lt;Cite&gt;&lt;Author&gt;Verma&lt;/Author&gt;&lt;Year&gt;2015&lt;/Year&gt;&lt;RecNum&gt;12631&lt;/RecNum&gt;&lt;record&gt;&lt;rec-number&gt;12631&lt;/rec-number&gt;&lt;foreign-keys&gt;&lt;key app="EN" db-id="prswvw0965dpfxez5pgp0adfawvtzt9ddztw" timestamp="1518479163"&gt;12631&lt;/key&gt;&lt;/foreign-keys&gt;&lt;ref-type name="Journal Article"&gt;17&lt;/ref-type&gt;&lt;contributors&gt;&lt;authors&gt;&lt;author&gt;Verma, Sujit Kumar&lt;/author&gt;&lt;author&gt;Tiwari, Arun Kumar&lt;/author&gt;&lt;/authors&gt;&lt;/contributors&gt;&lt;titles&gt;&lt;title&gt;Progress of nanofluid application in solar collectors: a review&lt;/title&gt;&lt;secondary-title&gt;Energy conversion and management&lt;/secondary-title&gt;&lt;/titles&gt;&lt;periodical&gt;&lt;full-title&gt;Energy Conversion and Management&lt;/full-title&gt;&lt;/periodical&gt;&lt;pages&gt;324-346&lt;/pages&gt;&lt;volume&gt;100&lt;/volume&gt;&lt;dates&gt;&lt;year&gt;2015&lt;/year&gt;&lt;/dates&gt;&lt;isbn&gt;0196-8904&lt;/isbn&gt;&lt;urls&gt;&lt;/urls&gt;&lt;/record&gt;&lt;/Cite&gt;&lt;/EndNote&gt;</w:instrText>
      </w:r>
      <w:r w:rsidR="00EA6085" w:rsidRPr="00002979">
        <w:rPr>
          <w:rFonts w:ascii="Times New Roman" w:hAnsi="Times New Roman" w:cs="Times New Roman"/>
          <w:color w:val="000000"/>
          <w:sz w:val="24"/>
          <w:szCs w:val="24"/>
        </w:rPr>
        <w:fldChar w:fldCharType="separate"/>
      </w:r>
      <w:r w:rsidR="00C5488F" w:rsidRPr="00002979">
        <w:rPr>
          <w:rFonts w:ascii="Times New Roman" w:hAnsi="Times New Roman" w:cs="Times New Roman"/>
          <w:noProof/>
          <w:color w:val="000000"/>
          <w:sz w:val="24"/>
          <w:szCs w:val="24"/>
        </w:rPr>
        <w:t>[1, 2]</w:t>
      </w:r>
      <w:r w:rsidR="00EA6085" w:rsidRPr="00002979">
        <w:rPr>
          <w:rFonts w:ascii="Times New Roman" w:hAnsi="Times New Roman" w:cs="Times New Roman"/>
          <w:color w:val="000000"/>
          <w:sz w:val="24"/>
          <w:szCs w:val="24"/>
        </w:rPr>
        <w:fldChar w:fldCharType="end"/>
      </w:r>
      <w:r w:rsidR="00733549" w:rsidRPr="00002979">
        <w:rPr>
          <w:rFonts w:ascii="Times New Roman" w:hAnsi="Times New Roman" w:cs="Times New Roman"/>
          <w:color w:val="000000"/>
          <w:sz w:val="24"/>
          <w:szCs w:val="24"/>
        </w:rPr>
        <w:t xml:space="preserve">. </w:t>
      </w:r>
      <w:r w:rsidR="0091174A" w:rsidRPr="00002979">
        <w:rPr>
          <w:rFonts w:ascii="Times New Roman" w:hAnsi="Times New Roman" w:cs="Times New Roman"/>
          <w:color w:val="000000"/>
          <w:sz w:val="24"/>
          <w:szCs w:val="24"/>
        </w:rPr>
        <w:t>The nanofluids are mainly utilized for the purposes of heat transfer enhancement, reducing in heat exchanger surface, the reduction of consumed fluids, the industries cost reduction and miniaturization of systems</w:t>
      </w:r>
      <w:r w:rsidR="00446878" w:rsidRPr="00002979">
        <w:rPr>
          <w:rFonts w:ascii="Times New Roman" w:hAnsi="Times New Roman" w:cs="Times New Roman"/>
          <w:color w:val="000000"/>
          <w:sz w:val="24"/>
          <w:szCs w:val="24"/>
        </w:rPr>
        <w:t>.</w:t>
      </w:r>
      <w:r w:rsidRPr="00002979">
        <w:rPr>
          <w:rFonts w:ascii="Times New Roman" w:hAnsi="Times New Roman" w:cs="Times New Roman"/>
          <w:color w:val="000000"/>
          <w:sz w:val="24"/>
          <w:szCs w:val="24"/>
        </w:rPr>
        <w:t xml:space="preserve"> According to the research, the nanofluids have unusual thermo-physical properties compared to the conventional fluids</w:t>
      </w:r>
      <w:r w:rsidR="00670657" w:rsidRPr="00002979">
        <w:rPr>
          <w:rFonts w:ascii="Times New Roman" w:hAnsi="Times New Roman" w:cs="Times New Roman"/>
          <w:color w:val="000000"/>
          <w:sz w:val="24"/>
          <w:szCs w:val="24"/>
        </w:rPr>
        <w:t xml:space="preserve"> </w:t>
      </w:r>
      <w:r w:rsidR="00220E0A" w:rsidRPr="00002979">
        <w:rPr>
          <w:rFonts w:ascii="Times New Roman" w:hAnsi="Times New Roman" w:cs="Times New Roman"/>
          <w:color w:val="000000"/>
          <w:sz w:val="24"/>
          <w:szCs w:val="24"/>
        </w:rPr>
        <w:fldChar w:fldCharType="begin"/>
      </w:r>
      <w:r w:rsidR="00C5488F" w:rsidRPr="00002979">
        <w:rPr>
          <w:rFonts w:ascii="Times New Roman" w:hAnsi="Times New Roman" w:cs="Times New Roman"/>
          <w:color w:val="000000"/>
          <w:sz w:val="24"/>
          <w:szCs w:val="24"/>
        </w:rPr>
        <w:instrText xml:space="preserve"> ADDIN EN.CITE &lt;EndNote&gt;&lt;Cite&gt;&lt;Author&gt;Jafarmadar&lt;/Author&gt;&lt;Year&gt;2016&lt;/Year&gt;&lt;RecNum&gt;12628&lt;/RecNum&gt;&lt;DisplayText&gt;[3]&lt;/DisplayText&gt;&lt;record&gt;&lt;rec-number&gt;12628&lt;/rec-number&gt;&lt;foreign-keys&gt;&lt;key app="EN" db-id="prswvw0965dpfxez5pgp0adfawvtzt9ddztw" timestamp="1518478165"&gt;12628&lt;/key&gt;&lt;/foreign-keys&gt;&lt;ref-type name="Journal Article"&gt;17&lt;/ref-type&gt;&lt;contributors&gt;&lt;authors&gt;&lt;author&gt;Jafarmadar, Samad&lt;/author&gt;&lt;author&gt;Azizinia, Nazli&lt;/author&gt;&lt;author&gt;Razmara, Nayyer&lt;/author&gt;&lt;author&gt;Mobadersani, Farrokh&lt;/author&gt;&lt;/authors&gt;&lt;/contributors&gt;&lt;titles&gt;&lt;title&gt;Thermal analysis and entropy generation of pulsating heat pipes using nanofluids&lt;/title&gt;&lt;secondary-title&gt;Applied Thermal Engineering&lt;/secondary-title&gt;&lt;/titles&gt;&lt;periodical&gt;&lt;full-title&gt;Applied Thermal Engineering&lt;/full-title&gt;&lt;/periodical&gt;&lt;pages&gt;356-364&lt;/pages&gt;&lt;volume&gt;103&lt;/volume&gt;&lt;dates&gt;&lt;year&gt;2016&lt;/year&gt;&lt;/dates&gt;&lt;isbn&gt;1359-4311&lt;/isbn&gt;&lt;urls&gt;&lt;/urls&gt;&lt;/record&gt;&lt;/Cite&gt;&lt;/EndNote&gt;</w:instrText>
      </w:r>
      <w:r w:rsidR="00220E0A" w:rsidRPr="00002979">
        <w:rPr>
          <w:rFonts w:ascii="Times New Roman" w:hAnsi="Times New Roman" w:cs="Times New Roman"/>
          <w:color w:val="000000"/>
          <w:sz w:val="24"/>
          <w:szCs w:val="24"/>
        </w:rPr>
        <w:fldChar w:fldCharType="separate"/>
      </w:r>
      <w:r w:rsidR="00C5488F" w:rsidRPr="00002979">
        <w:rPr>
          <w:rFonts w:ascii="Times New Roman" w:hAnsi="Times New Roman" w:cs="Times New Roman"/>
          <w:noProof/>
          <w:color w:val="000000"/>
          <w:sz w:val="24"/>
          <w:szCs w:val="24"/>
        </w:rPr>
        <w:t>[3]</w:t>
      </w:r>
      <w:r w:rsidR="00220E0A" w:rsidRPr="00002979">
        <w:rPr>
          <w:rFonts w:ascii="Times New Roman" w:hAnsi="Times New Roman" w:cs="Times New Roman"/>
          <w:color w:val="000000"/>
          <w:sz w:val="24"/>
          <w:szCs w:val="24"/>
        </w:rPr>
        <w:fldChar w:fldCharType="end"/>
      </w:r>
      <w:r w:rsidRPr="00002979">
        <w:rPr>
          <w:rFonts w:ascii="Times New Roman" w:hAnsi="Times New Roman" w:cs="Times New Roman"/>
          <w:color w:val="000000"/>
          <w:sz w:val="24"/>
          <w:szCs w:val="24"/>
        </w:rPr>
        <w:t>. Two important properties of nanofluids are viscosity and thermal conductivity have been studied.</w:t>
      </w:r>
      <w:r w:rsidR="00220E0A" w:rsidRPr="00002979">
        <w:rPr>
          <w:rFonts w:ascii="Times New Roman" w:hAnsi="Times New Roman" w:cs="Times New Roman"/>
          <w:color w:val="000000"/>
          <w:sz w:val="24"/>
          <w:szCs w:val="24"/>
        </w:rPr>
        <w:t xml:space="preserve"> It was suggested that lowering the temperature, increasing the grain size and the amount of nanoparticles dispersed in the base fluid can increase the viscosity of nanofluids </w:t>
      </w:r>
      <w:r w:rsidR="009C33DC" w:rsidRPr="00002979">
        <w:rPr>
          <w:rFonts w:ascii="Times New Roman" w:hAnsi="Times New Roman" w:cs="Times New Roman"/>
          <w:color w:val="000000"/>
          <w:sz w:val="24"/>
          <w:szCs w:val="24"/>
        </w:rPr>
        <w:fldChar w:fldCharType="begin"/>
      </w:r>
      <w:r w:rsidR="00C5488F" w:rsidRPr="00002979">
        <w:rPr>
          <w:rFonts w:ascii="Times New Roman" w:hAnsi="Times New Roman" w:cs="Times New Roman"/>
          <w:color w:val="000000"/>
          <w:sz w:val="24"/>
          <w:szCs w:val="24"/>
        </w:rPr>
        <w:instrText xml:space="preserve"> ADDIN EN.CITE &lt;EndNote&gt;&lt;Cite&gt;&lt;Author&gt;Afrand&lt;/Author&gt;&lt;Year&gt;2016&lt;/Year&gt;&lt;RecNum&gt;12629&lt;/RecNum&gt;&lt;DisplayText&gt;[4]&lt;/DisplayText&gt;&lt;record&gt;&lt;rec-number&gt;12629&lt;/rec-number&gt;&lt;foreign-keys&gt;&lt;key app="EN" db-id="prswvw0965dpfxez5pgp0adfawvtzt9ddztw" timestamp="1518478379"&gt;12629&lt;/key&gt;&lt;/foreign-keys&gt;&lt;ref-type name="Journal Article"&gt;17&lt;/ref-type&gt;&lt;contributors&gt;&lt;authors&gt;&lt;author&gt;Afrand, Masoud&lt;/author&gt;&lt;author&gt;Najafabadi, Karim Nazari&lt;/author&gt;&lt;author&gt;Akbari, Mohammad&lt;/author&gt;&lt;/authors&gt;&lt;/contributors&gt;&lt;titles&gt;&lt;title&gt;Effects of temperature and solid volume fraction on viscosity of SiO2-MWCNTs/SAE40 hybrid nanofluid as a coolant and lubricant in heat engines&lt;/title&gt;&lt;secondary-title&gt;Applied Thermal Engineering&lt;/secondary-title&gt;&lt;/titles&gt;&lt;periodical&gt;&lt;full-title&gt;Applied Thermal Engineering&lt;/full-title&gt;&lt;/periodical&gt;&lt;pages&gt;45-54&lt;/pages&gt;&lt;volume&gt;102&lt;/volume&gt;&lt;dates&gt;&lt;year&gt;2016&lt;/year&gt;&lt;/dates&gt;&lt;isbn&gt;1359-4311&lt;/isbn&gt;&lt;urls&gt;&lt;/urls&gt;&lt;/record&gt;&lt;/Cite&gt;&lt;/EndNote&gt;</w:instrText>
      </w:r>
      <w:r w:rsidR="009C33DC" w:rsidRPr="00002979">
        <w:rPr>
          <w:rFonts w:ascii="Times New Roman" w:hAnsi="Times New Roman" w:cs="Times New Roman"/>
          <w:color w:val="000000"/>
          <w:sz w:val="24"/>
          <w:szCs w:val="24"/>
        </w:rPr>
        <w:fldChar w:fldCharType="separate"/>
      </w:r>
      <w:r w:rsidR="00C5488F" w:rsidRPr="00002979">
        <w:rPr>
          <w:rFonts w:ascii="Times New Roman" w:hAnsi="Times New Roman" w:cs="Times New Roman"/>
          <w:noProof/>
          <w:color w:val="000000"/>
          <w:sz w:val="24"/>
          <w:szCs w:val="24"/>
        </w:rPr>
        <w:t>[4]</w:t>
      </w:r>
      <w:r w:rsidR="009C33DC" w:rsidRPr="00002979">
        <w:rPr>
          <w:rFonts w:ascii="Times New Roman" w:hAnsi="Times New Roman" w:cs="Times New Roman"/>
          <w:color w:val="000000"/>
          <w:sz w:val="24"/>
          <w:szCs w:val="24"/>
        </w:rPr>
        <w:fldChar w:fldCharType="end"/>
      </w:r>
      <w:r w:rsidR="00220E0A" w:rsidRPr="00002979">
        <w:rPr>
          <w:rFonts w:ascii="Times New Roman" w:hAnsi="Times New Roman" w:cs="Times New Roman"/>
          <w:color w:val="000000"/>
          <w:sz w:val="24"/>
          <w:szCs w:val="24"/>
        </w:rPr>
        <w:t>.</w:t>
      </w:r>
      <w:r w:rsidR="00F41C4D" w:rsidRPr="00002979">
        <w:rPr>
          <w:rFonts w:ascii="Times New Roman" w:hAnsi="Times New Roman" w:cs="Times New Roman"/>
          <w:color w:val="000000"/>
          <w:sz w:val="24"/>
          <w:szCs w:val="24"/>
        </w:rPr>
        <w:t xml:space="preserve"> </w:t>
      </w:r>
      <w:r w:rsidR="00427D78" w:rsidRPr="00D0458A">
        <w:rPr>
          <w:rFonts w:ascii="Times New Roman" w:hAnsi="Times New Roman" w:cs="Times New Roman"/>
          <w:sz w:val="24"/>
          <w:szCs w:val="24"/>
        </w:rPr>
        <w:t>Now</w:t>
      </w:r>
      <w:r w:rsidR="00670657" w:rsidRPr="00D0458A">
        <w:rPr>
          <w:rFonts w:ascii="Times New Roman" w:hAnsi="Times New Roman" w:cs="Times New Roman"/>
          <w:sz w:val="24"/>
          <w:szCs w:val="24"/>
        </w:rPr>
        <w:t>a</w:t>
      </w:r>
      <w:r w:rsidR="00427D78" w:rsidRPr="00D0458A">
        <w:rPr>
          <w:rFonts w:ascii="Times New Roman" w:hAnsi="Times New Roman" w:cs="Times New Roman"/>
          <w:sz w:val="24"/>
          <w:szCs w:val="24"/>
        </w:rPr>
        <w:t>days</w:t>
      </w:r>
      <w:r w:rsidR="00F41C4D" w:rsidRPr="00D0458A">
        <w:rPr>
          <w:rFonts w:ascii="Times New Roman" w:hAnsi="Times New Roman" w:cs="Times New Roman"/>
          <w:sz w:val="24"/>
          <w:szCs w:val="24"/>
        </w:rPr>
        <w:t>,</w:t>
      </w:r>
      <w:r w:rsidR="00A26BB8" w:rsidRPr="00D0458A">
        <w:rPr>
          <w:rFonts w:ascii="Times New Roman" w:hAnsi="Times New Roman" w:cs="Times New Roman"/>
          <w:sz w:val="24"/>
          <w:szCs w:val="24"/>
        </w:rPr>
        <w:t xml:space="preserve"> demand need in various </w:t>
      </w:r>
      <w:r w:rsidR="00427D78" w:rsidRPr="00D0458A">
        <w:rPr>
          <w:rFonts w:ascii="Times New Roman" w:hAnsi="Times New Roman" w:cs="Times New Roman"/>
          <w:sz w:val="24"/>
          <w:szCs w:val="24"/>
        </w:rPr>
        <w:t xml:space="preserve">applications for fluids with more </w:t>
      </w:r>
      <w:r w:rsidR="00427D78" w:rsidRPr="00D0458A">
        <w:rPr>
          <w:rFonts w:ascii="Times New Roman" w:hAnsi="Times New Roman" w:cs="Times New Roman"/>
          <w:sz w:val="24"/>
          <w:szCs w:val="24"/>
        </w:rPr>
        <w:lastRenderedPageBreak/>
        <w:t>efficient heat transfer has been led to enhance heat transfer to meet the</w:t>
      </w:r>
      <w:r w:rsidR="00F41C4D" w:rsidRPr="00D0458A">
        <w:rPr>
          <w:rFonts w:ascii="Times New Roman" w:hAnsi="Times New Roman" w:cs="Times New Roman"/>
          <w:sz w:val="24"/>
          <w:szCs w:val="24"/>
        </w:rPr>
        <w:t xml:space="preserve"> cooling challenge necessary </w:t>
      </w:r>
      <w:r w:rsidR="00C218EB" w:rsidRPr="00D0458A">
        <w:rPr>
          <w:rFonts w:ascii="Times New Roman" w:hAnsi="Times New Roman" w:cs="Times New Roman"/>
          <w:sz w:val="24"/>
          <w:szCs w:val="24"/>
        </w:rPr>
        <w:fldChar w:fldCharType="begin"/>
      </w:r>
      <w:r w:rsidR="00C5488F">
        <w:rPr>
          <w:rFonts w:ascii="Times New Roman" w:hAnsi="Times New Roman" w:cs="Times New Roman"/>
          <w:sz w:val="24"/>
          <w:szCs w:val="24"/>
        </w:rPr>
        <w:instrText xml:space="preserve"> ADDIN EN.CITE &lt;EndNote&gt;&lt;Cite&gt;&lt;Author&gt;Hussein&lt;/Author&gt;&lt;Year&gt;2013&lt;/Year&gt;&lt;RecNum&gt;8708&lt;/RecNum&gt;&lt;DisplayText&gt;[5]&lt;/DisplayText&gt;&lt;record&gt;&lt;rec-number&gt;8708&lt;/rec-number&gt;&lt;foreign-keys&gt;&lt;key app="EN" db-id="prswvw0965dpfxez5pgp0adfawvtzt9ddztw" timestamp="1501418168"&gt;8708&lt;/key&gt;&lt;/foreign-keys&gt;&lt;ref-type name="Journal Article"&gt;17&lt;/ref-type&gt;&lt;contributors&gt;&lt;authors&gt;&lt;author&gt;Hussein, Adnan M&lt;/author&gt;&lt;author&gt;Bakar, RA&lt;/author&gt;&lt;author&gt;Kadirgama, K&lt;/author&gt;&lt;author&gt;Sharma, KV&lt;/author&gt;&lt;/authors&gt;&lt;/contributors&gt;&lt;titles&gt;&lt;title&gt;Experimental measurement of nanofluids thermal properties&lt;/title&gt;&lt;secondary-title&gt;International Journal of Automotive and Mechanical Engineering&lt;/secondary-title&gt;&lt;/titles&gt;&lt;periodical&gt;&lt;full-title&gt;International Journal of Automotive and Mechanical Engineering&lt;/full-title&gt;&lt;/periodical&gt;&lt;pages&gt;850&lt;/pages&gt;&lt;volume&gt;7&lt;/volume&gt;&lt;dates&gt;&lt;year&gt;2013&lt;/year&gt;&lt;/dates&gt;&lt;isbn&gt;2229-8649&lt;/isbn&gt;&lt;urls&gt;&lt;/urls&gt;&lt;/record&gt;&lt;/Cite&gt;&lt;/EndNote&gt;</w:instrText>
      </w:r>
      <w:r w:rsidR="00C218EB" w:rsidRPr="00D0458A">
        <w:rPr>
          <w:rFonts w:ascii="Times New Roman" w:hAnsi="Times New Roman" w:cs="Times New Roman"/>
          <w:sz w:val="24"/>
          <w:szCs w:val="24"/>
        </w:rPr>
        <w:fldChar w:fldCharType="separate"/>
      </w:r>
      <w:r w:rsidR="00C5488F">
        <w:rPr>
          <w:rFonts w:ascii="Times New Roman" w:hAnsi="Times New Roman" w:cs="Times New Roman"/>
          <w:noProof/>
          <w:sz w:val="24"/>
          <w:szCs w:val="24"/>
        </w:rPr>
        <w:t>[5]</w:t>
      </w:r>
      <w:r w:rsidR="00C218EB" w:rsidRPr="00D0458A">
        <w:rPr>
          <w:rFonts w:ascii="Times New Roman" w:hAnsi="Times New Roman" w:cs="Times New Roman"/>
          <w:sz w:val="24"/>
          <w:szCs w:val="24"/>
        </w:rPr>
        <w:fldChar w:fldCharType="end"/>
      </w:r>
      <w:r w:rsidR="00427D78" w:rsidRPr="00D0458A">
        <w:rPr>
          <w:rFonts w:ascii="Times New Roman" w:hAnsi="Times New Roman" w:cs="Times New Roman"/>
          <w:sz w:val="24"/>
          <w:szCs w:val="24"/>
        </w:rPr>
        <w:t>.</w:t>
      </w:r>
      <w:r w:rsidR="00013FA7" w:rsidRPr="00D0458A">
        <w:rPr>
          <w:rFonts w:ascii="Times New Roman" w:hAnsi="Times New Roman" w:cs="Times New Roman"/>
          <w:sz w:val="24"/>
          <w:szCs w:val="24"/>
        </w:rPr>
        <w:t xml:space="preserve"> </w:t>
      </w:r>
      <w:r w:rsidR="00D92C42" w:rsidRPr="00D0458A">
        <w:rPr>
          <w:rFonts w:ascii="Times New Roman" w:hAnsi="Times New Roman" w:cs="Times New Roman"/>
          <w:sz w:val="24"/>
          <w:szCs w:val="24"/>
        </w:rPr>
        <w:t xml:space="preserve"> The viscosity of </w:t>
      </w:r>
      <w:r w:rsidR="001A2D2E" w:rsidRPr="00D0458A">
        <w:rPr>
          <w:rFonts w:ascii="Times New Roman" w:hAnsi="Times New Roman" w:cs="Times New Roman"/>
          <w:sz w:val="24"/>
          <w:szCs w:val="24"/>
        </w:rPr>
        <w:t>hybrid nano</w:t>
      </w:r>
      <w:r w:rsidR="00F41C4D" w:rsidRPr="00D0458A">
        <w:rPr>
          <w:rFonts w:ascii="Times New Roman" w:hAnsi="Times New Roman" w:cs="Times New Roman"/>
          <w:sz w:val="24"/>
          <w:szCs w:val="24"/>
        </w:rPr>
        <w:t>fluids</w:t>
      </w:r>
      <w:r w:rsidR="00D92C42" w:rsidRPr="00D0458A">
        <w:rPr>
          <w:rFonts w:ascii="Times New Roman" w:hAnsi="Times New Roman" w:cs="Times New Roman"/>
          <w:sz w:val="24"/>
          <w:szCs w:val="24"/>
        </w:rPr>
        <w:t xml:space="preserve"> </w:t>
      </w:r>
      <w:r w:rsidR="001B37E0" w:rsidRPr="00D0458A">
        <w:rPr>
          <w:rFonts w:ascii="Times New Roman" w:hAnsi="Times New Roman" w:cs="Times New Roman"/>
          <w:sz w:val="24"/>
          <w:szCs w:val="24"/>
        </w:rPr>
        <w:t>meaningfully</w:t>
      </w:r>
      <w:r w:rsidR="00D92C42" w:rsidRPr="00D0458A">
        <w:rPr>
          <w:rFonts w:ascii="Times New Roman" w:hAnsi="Times New Roman" w:cs="Times New Roman"/>
          <w:sz w:val="24"/>
          <w:szCs w:val="24"/>
        </w:rPr>
        <w:t xml:space="preserve"> affect the overall heat transfer performance which have been </w:t>
      </w:r>
      <w:r w:rsidR="00F41C4D" w:rsidRPr="00D0458A">
        <w:rPr>
          <w:rFonts w:ascii="Times New Roman" w:hAnsi="Times New Roman" w:cs="Times New Roman"/>
          <w:sz w:val="24"/>
          <w:szCs w:val="24"/>
        </w:rPr>
        <w:t>studied previously</w:t>
      </w:r>
      <w:r w:rsidR="004A786D" w:rsidRPr="00D0458A">
        <w:rPr>
          <w:rFonts w:ascii="Times New Roman" w:hAnsi="Times New Roman" w:cs="Times New Roman"/>
          <w:sz w:val="24"/>
          <w:szCs w:val="24"/>
        </w:rPr>
        <w:t xml:space="preserve"> </w:t>
      </w:r>
      <w:r w:rsidR="0030536D" w:rsidRPr="00D0458A">
        <w:rPr>
          <w:rFonts w:ascii="Times New Roman" w:hAnsi="Times New Roman" w:cs="Times New Roman"/>
          <w:sz w:val="24"/>
          <w:szCs w:val="24"/>
        </w:rPr>
        <w:fldChar w:fldCharType="begin">
          <w:fldData xml:space="preserve">PEVuZE5vdGU+PENpdGU+PEF1dGhvcj5FYXN0bWFuPC9BdXRob3I+PFllYXI+MjAwNDwvWWVhcj48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</w:fldData>
        </w:fldChar>
      </w:r>
      <w:r w:rsidR="00C5488F">
        <w:rPr>
          <w:rFonts w:ascii="Times New Roman" w:hAnsi="Times New Roman" w:cs="Times New Roman"/>
          <w:sz w:val="24"/>
          <w:szCs w:val="24"/>
        </w:rPr>
        <w:instrText xml:space="preserve"> ADDIN EN.CITE </w:instrText>
      </w:r>
      <w:r w:rsidR="00C5488F">
        <w:rPr>
          <w:rFonts w:ascii="Times New Roman" w:hAnsi="Times New Roman" w:cs="Times New Roman"/>
          <w:sz w:val="24"/>
          <w:szCs w:val="24"/>
        </w:rPr>
        <w:fldChar w:fldCharType="begin">
          <w:fldData xml:space="preserve">PEVuZE5vdGU+PENpdGU+PEF1dGhvcj5FYXN0bWFuPC9BdXRob3I+PFllYXI+MjAwNDwvWWVhcj48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</w:fldData>
        </w:fldChar>
      </w:r>
      <w:r w:rsidR="00C5488F">
        <w:rPr>
          <w:rFonts w:ascii="Times New Roman" w:hAnsi="Times New Roman" w:cs="Times New Roman"/>
          <w:sz w:val="24"/>
          <w:szCs w:val="24"/>
        </w:rPr>
        <w:instrText xml:space="preserve"> ADDIN EN.CITE.DATA </w:instrText>
      </w:r>
      <w:r w:rsidR="00C5488F">
        <w:rPr>
          <w:rFonts w:ascii="Times New Roman" w:hAnsi="Times New Roman" w:cs="Times New Roman"/>
          <w:sz w:val="24"/>
          <w:szCs w:val="24"/>
        </w:rPr>
      </w:r>
      <w:r w:rsidR="00C5488F">
        <w:rPr>
          <w:rFonts w:ascii="Times New Roman" w:hAnsi="Times New Roman" w:cs="Times New Roman"/>
          <w:sz w:val="24"/>
          <w:szCs w:val="24"/>
        </w:rPr>
        <w:fldChar w:fldCharType="end"/>
      </w:r>
      <w:r w:rsidR="0030536D" w:rsidRPr="00D0458A">
        <w:rPr>
          <w:rFonts w:ascii="Times New Roman" w:hAnsi="Times New Roman" w:cs="Times New Roman"/>
          <w:sz w:val="24"/>
          <w:szCs w:val="24"/>
        </w:rPr>
      </w:r>
      <w:r w:rsidR="0030536D" w:rsidRPr="00D0458A">
        <w:rPr>
          <w:rFonts w:ascii="Times New Roman" w:hAnsi="Times New Roman" w:cs="Times New Roman"/>
          <w:sz w:val="24"/>
          <w:szCs w:val="24"/>
        </w:rPr>
        <w:fldChar w:fldCharType="separate"/>
      </w:r>
      <w:r w:rsidR="00C5488F">
        <w:rPr>
          <w:rFonts w:ascii="Times New Roman" w:hAnsi="Times New Roman" w:cs="Times New Roman"/>
          <w:noProof/>
          <w:sz w:val="24"/>
          <w:szCs w:val="24"/>
        </w:rPr>
        <w:t>[6-10]</w:t>
      </w:r>
      <w:r w:rsidR="0030536D" w:rsidRPr="00D0458A">
        <w:rPr>
          <w:rFonts w:ascii="Times New Roman" w:hAnsi="Times New Roman" w:cs="Times New Roman"/>
          <w:sz w:val="24"/>
          <w:szCs w:val="24"/>
        </w:rPr>
        <w:fldChar w:fldCharType="end"/>
      </w:r>
      <w:r w:rsidR="003F31AF" w:rsidRPr="00D0458A">
        <w:rPr>
          <w:rFonts w:ascii="Times New Roman" w:hAnsi="Times New Roman" w:cs="Times New Roman"/>
          <w:sz w:val="24"/>
          <w:szCs w:val="24"/>
        </w:rPr>
        <w:t xml:space="preserve">. </w:t>
      </w:r>
      <w:r w:rsidR="00AE0D88" w:rsidRPr="00D0458A">
        <w:rPr>
          <w:rFonts w:ascii="Times New Roman" w:hAnsi="Times New Roman" w:cs="Times New Roman"/>
          <w:sz w:val="24"/>
          <w:szCs w:val="24"/>
        </w:rPr>
        <w:t xml:space="preserve">For </w:t>
      </w:r>
      <w:r w:rsidR="005174E1" w:rsidRPr="00D0458A">
        <w:rPr>
          <w:rFonts w:ascii="Times New Roman" w:hAnsi="Times New Roman" w:cs="Times New Roman"/>
          <w:sz w:val="24"/>
          <w:szCs w:val="24"/>
        </w:rPr>
        <w:t>further s</w:t>
      </w:r>
      <w:r w:rsidR="003F31AF" w:rsidRPr="00D0458A">
        <w:rPr>
          <w:rFonts w:ascii="Times New Roman" w:hAnsi="Times New Roman" w:cs="Times New Roman"/>
          <w:sz w:val="24"/>
          <w:szCs w:val="24"/>
        </w:rPr>
        <w:t>tudy on effect of base fluid and temperature to heat transfer characteristics found that the efficiency of nanofluid</w:t>
      </w:r>
      <w:r w:rsidR="00670657" w:rsidRPr="00D0458A">
        <w:rPr>
          <w:rFonts w:ascii="Times New Roman" w:hAnsi="Times New Roman" w:cs="Times New Roman"/>
          <w:sz w:val="24"/>
          <w:szCs w:val="24"/>
        </w:rPr>
        <w:t>s</w:t>
      </w:r>
      <w:r w:rsidR="003F31AF" w:rsidRPr="00D0458A">
        <w:rPr>
          <w:rFonts w:ascii="Times New Roman" w:hAnsi="Times New Roman" w:cs="Times New Roman"/>
          <w:sz w:val="24"/>
          <w:szCs w:val="24"/>
        </w:rPr>
        <w:t xml:space="preserve"> improve with i</w:t>
      </w:r>
      <w:r w:rsidR="00AE0D88" w:rsidRPr="00D0458A">
        <w:rPr>
          <w:rFonts w:ascii="Times New Roman" w:hAnsi="Times New Roman" w:cs="Times New Roman"/>
          <w:sz w:val="24"/>
          <w:szCs w:val="24"/>
        </w:rPr>
        <w:t>ncreasing in the temperature</w:t>
      </w:r>
      <w:r w:rsidR="003D532F" w:rsidRPr="00D0458A">
        <w:rPr>
          <w:rFonts w:ascii="Times New Roman" w:hAnsi="Times New Roman" w:cs="Times New Roman"/>
          <w:sz w:val="24"/>
          <w:szCs w:val="24"/>
        </w:rPr>
        <w:t xml:space="preserve"> </w:t>
      </w:r>
      <w:r w:rsidR="004A786D" w:rsidRPr="00D0458A">
        <w:rPr>
          <w:rFonts w:ascii="Times New Roman" w:hAnsi="Times New Roman" w:cs="Times New Roman"/>
          <w:sz w:val="24"/>
          <w:szCs w:val="24"/>
        </w:rPr>
        <w:fldChar w:fldCharType="begin"/>
      </w:r>
      <w:r w:rsidR="00C5488F">
        <w:rPr>
          <w:rFonts w:ascii="Times New Roman" w:hAnsi="Times New Roman" w:cs="Times New Roman"/>
          <w:sz w:val="24"/>
          <w:szCs w:val="24"/>
        </w:rPr>
        <w:instrText xml:space="preserve"> ADDIN EN.CITE &lt;EndNote&gt;&lt;Cite&gt;&lt;Author&gt;Timofeeva&lt;/Author&gt;&lt;Year&gt;2011&lt;/Year&gt;&lt;RecNum&gt;12860&lt;/RecNum&gt;&lt;DisplayText&gt;[11]&lt;/DisplayText&gt;&lt;record&gt;&lt;rec-number&gt;12860&lt;/rec-number&gt;&lt;foreign-keys&gt;&lt;key app="EN" db-id="prswvw0965dpfxez5pgp0adfawvtzt9ddztw" timestamp="1518873651"&gt;12860&lt;/key&gt;&lt;/foreign-keys&gt;&lt;ref-type name="Journal Article"&gt;17&lt;/ref-type&gt;&lt;contributors&gt;&lt;authors&gt;&lt;author&gt;Timofeeva, Elena V&lt;/author&gt;&lt;author&gt;Yu, Wenhua&lt;/author&gt;&lt;author&gt;France, David M&lt;/author&gt;&lt;author&gt;Singh, Dileep&lt;/author&gt;&lt;author&gt;Routbort, Jules L&lt;/author&gt;&lt;/authors&gt;&lt;/contributors&gt;&lt;titles&gt;&lt;title&gt;Base fluid and temperature effects on the heat transfer characteristics of SiC in ethylene glycol/H2O and H2O nanofluids&lt;/title&gt;&lt;/titles&gt;&lt;dates&gt;&lt;year&gt;2011&lt;/year&gt;&lt;/dates&gt;&lt;isbn&gt;0021-8979&lt;/isbn&gt;&lt;urls&gt;&lt;/urls&gt;&lt;/record&gt;&lt;/Cite&gt;&lt;/EndNote&gt;</w:instrText>
      </w:r>
      <w:r w:rsidR="004A786D" w:rsidRPr="00D0458A">
        <w:rPr>
          <w:rFonts w:ascii="Times New Roman" w:hAnsi="Times New Roman" w:cs="Times New Roman"/>
          <w:sz w:val="24"/>
          <w:szCs w:val="24"/>
        </w:rPr>
        <w:fldChar w:fldCharType="separate"/>
      </w:r>
      <w:r w:rsidR="00C5488F">
        <w:rPr>
          <w:rFonts w:ascii="Times New Roman" w:hAnsi="Times New Roman" w:cs="Times New Roman"/>
          <w:noProof/>
          <w:sz w:val="24"/>
          <w:szCs w:val="24"/>
        </w:rPr>
        <w:t>[11]</w:t>
      </w:r>
      <w:r w:rsidR="004A786D" w:rsidRPr="00D0458A">
        <w:rPr>
          <w:rFonts w:ascii="Times New Roman" w:hAnsi="Times New Roman" w:cs="Times New Roman"/>
          <w:sz w:val="24"/>
          <w:szCs w:val="24"/>
        </w:rPr>
        <w:fldChar w:fldCharType="end"/>
      </w:r>
      <w:r w:rsidR="004A786D" w:rsidRPr="00D0458A">
        <w:rPr>
          <w:rFonts w:ascii="Times New Roman" w:hAnsi="Times New Roman" w:cs="Times New Roman"/>
          <w:sz w:val="24"/>
          <w:szCs w:val="24"/>
        </w:rPr>
        <w:t xml:space="preserve">. </w:t>
      </w:r>
      <w:r w:rsidR="003F31AF" w:rsidRPr="00D0458A">
        <w:rPr>
          <w:rFonts w:ascii="Times New Roman" w:hAnsi="Times New Roman" w:cs="Times New Roman"/>
          <w:sz w:val="24"/>
          <w:szCs w:val="24"/>
        </w:rPr>
        <w:t>The eff</w:t>
      </w:r>
      <w:r w:rsidR="001B37E0" w:rsidRPr="00D0458A">
        <w:rPr>
          <w:rFonts w:ascii="Times New Roman" w:hAnsi="Times New Roman" w:cs="Times New Roman"/>
          <w:sz w:val="24"/>
          <w:szCs w:val="24"/>
        </w:rPr>
        <w:t>ectiveness</w:t>
      </w:r>
      <w:r w:rsidR="003F31AF" w:rsidRPr="00D0458A">
        <w:rPr>
          <w:rFonts w:ascii="Times New Roman" w:hAnsi="Times New Roman" w:cs="Times New Roman"/>
          <w:sz w:val="24"/>
          <w:szCs w:val="24"/>
        </w:rPr>
        <w:t xml:space="preserve"> </w:t>
      </w:r>
      <w:r w:rsidR="001B37E0" w:rsidRPr="00D0458A">
        <w:rPr>
          <w:rFonts w:ascii="Times New Roman" w:hAnsi="Times New Roman" w:cs="Times New Roman"/>
          <w:sz w:val="24"/>
          <w:szCs w:val="24"/>
        </w:rPr>
        <w:t>is</w:t>
      </w:r>
      <w:r w:rsidR="003F31AF" w:rsidRPr="00D0458A">
        <w:rPr>
          <w:rFonts w:ascii="Times New Roman" w:hAnsi="Times New Roman" w:cs="Times New Roman"/>
          <w:sz w:val="24"/>
          <w:szCs w:val="24"/>
        </w:rPr>
        <w:t xml:space="preserve"> </w:t>
      </w:r>
      <w:r w:rsidR="001B37E0" w:rsidRPr="00D0458A">
        <w:rPr>
          <w:rFonts w:ascii="Times New Roman" w:hAnsi="Times New Roman" w:cs="Times New Roman"/>
          <w:sz w:val="24"/>
          <w:szCs w:val="24"/>
        </w:rPr>
        <w:t>advanced</w:t>
      </w:r>
      <w:r w:rsidR="003F31AF" w:rsidRPr="00D0458A">
        <w:rPr>
          <w:rFonts w:ascii="Times New Roman" w:hAnsi="Times New Roman" w:cs="Times New Roman"/>
          <w:sz w:val="24"/>
          <w:szCs w:val="24"/>
        </w:rPr>
        <w:t xml:space="preserve"> for nanofluid suspension mixture base compare to wat</w:t>
      </w:r>
      <w:r w:rsidR="001B37E0" w:rsidRPr="00D0458A">
        <w:rPr>
          <w:rFonts w:ascii="Times New Roman" w:hAnsi="Times New Roman" w:cs="Times New Roman"/>
          <w:sz w:val="24"/>
          <w:szCs w:val="24"/>
        </w:rPr>
        <w:t>er based. The authors</w:t>
      </w:r>
      <w:r w:rsidR="003F31AF" w:rsidRPr="00D0458A">
        <w:rPr>
          <w:rFonts w:ascii="Times New Roman" w:hAnsi="Times New Roman" w:cs="Times New Roman"/>
          <w:sz w:val="24"/>
          <w:szCs w:val="24"/>
        </w:rPr>
        <w:t xml:space="preserve"> used SiC nanoparticles dispersed in ethylene glycol-water mixture in volume ratio o</w:t>
      </w:r>
      <w:r w:rsidR="00AE0D88" w:rsidRPr="00D0458A">
        <w:rPr>
          <w:rFonts w:ascii="Times New Roman" w:hAnsi="Times New Roman" w:cs="Times New Roman"/>
          <w:sz w:val="24"/>
          <w:szCs w:val="24"/>
        </w:rPr>
        <w:t>f 50:50 w</w:t>
      </w:r>
      <w:r w:rsidR="003F31AF" w:rsidRPr="00D0458A">
        <w:rPr>
          <w:rFonts w:ascii="Times New Roman" w:hAnsi="Times New Roman" w:cs="Times New Roman"/>
          <w:sz w:val="24"/>
          <w:szCs w:val="24"/>
        </w:rPr>
        <w:t>ith Fe</w:t>
      </w:r>
      <w:r w:rsidR="003F31AF" w:rsidRPr="00D0458A">
        <w:rPr>
          <w:rFonts w:ascii="Times New Roman" w:hAnsi="Times New Roman" w:cs="Times New Roman"/>
          <w:sz w:val="24"/>
          <w:szCs w:val="24"/>
          <w:vertAlign w:val="subscript"/>
        </w:rPr>
        <w:t>3</w:t>
      </w:r>
      <w:r w:rsidR="003F31AF" w:rsidRPr="00D0458A">
        <w:rPr>
          <w:rFonts w:ascii="Times New Roman" w:hAnsi="Times New Roman" w:cs="Times New Roman"/>
          <w:sz w:val="24"/>
          <w:szCs w:val="24"/>
        </w:rPr>
        <w:t>O</w:t>
      </w:r>
      <w:r w:rsidR="003F31AF" w:rsidRPr="00D0458A">
        <w:rPr>
          <w:rFonts w:ascii="Times New Roman" w:hAnsi="Times New Roman" w:cs="Times New Roman"/>
          <w:sz w:val="24"/>
          <w:szCs w:val="24"/>
          <w:vertAlign w:val="subscript"/>
        </w:rPr>
        <w:t>4</w:t>
      </w:r>
      <w:r w:rsidR="003F31AF" w:rsidRPr="00D0458A">
        <w:rPr>
          <w:rFonts w:ascii="Times New Roman" w:hAnsi="Times New Roman" w:cs="Times New Roman"/>
          <w:sz w:val="24"/>
          <w:szCs w:val="24"/>
        </w:rPr>
        <w:t xml:space="preserve"> nanoparticles dispersed in three mixture of ethylene glycol/water ratio (60:40, 40:60 and 20:80)</w:t>
      </w:r>
      <w:r w:rsidR="004A786D" w:rsidRPr="00D0458A">
        <w:rPr>
          <w:rFonts w:ascii="Times New Roman" w:hAnsi="Times New Roman" w:cs="Times New Roman"/>
          <w:sz w:val="24"/>
          <w:szCs w:val="24"/>
        </w:rPr>
        <w:t xml:space="preserve"> </w:t>
      </w:r>
      <w:r w:rsidR="004A786D" w:rsidRPr="00D0458A">
        <w:rPr>
          <w:rFonts w:ascii="Times New Roman" w:hAnsi="Times New Roman" w:cs="Times New Roman"/>
          <w:sz w:val="24"/>
          <w:szCs w:val="24"/>
        </w:rPr>
        <w:fldChar w:fldCharType="begin"/>
      </w:r>
      <w:r w:rsidR="00C5488F">
        <w:rPr>
          <w:rFonts w:ascii="Times New Roman" w:hAnsi="Times New Roman" w:cs="Times New Roman"/>
          <w:sz w:val="24"/>
          <w:szCs w:val="24"/>
        </w:rPr>
        <w:instrText xml:space="preserve"> ADDIN EN.CITE &lt;EndNote&gt;&lt;Cite&gt;&lt;Author&gt;Sundar&lt;/Author&gt;&lt;Year&gt;2012&lt;/Year&gt;&lt;RecNum&gt;345&lt;/RecNum&gt;&lt;DisplayText&gt;[8]&lt;/DisplayText&gt;&lt;record&gt;&lt;rec-number&gt;345&lt;/rec-number&gt;&lt;foreign-keys&gt;&lt;key app="EN" db-id="rrs9edpaypx0foeev9n5pad39adt99xwxex2" timestamp="1469589049"&gt;345&lt;/key&gt;&lt;/foreign-keys&gt;&lt;ref-type name="Journal Article"&gt;17&lt;/ref-type&gt;&lt;contributors&gt;&lt;authors&gt;&lt;author&gt;Sundar, L Syam&lt;/author&gt;&lt;author&gt;Ramana, E Venkata&lt;/author&gt;&lt;author&gt;Singh, MK&lt;/author&gt;&lt;author&gt;De Sousa, ACM&lt;/author&gt;&lt;/authors&gt;&lt;/contributors&gt;&lt;titles&gt;&lt;title&gt;Viscosity of low volume concentrations of magnetic Fe 3 O 4 nanoparticles dispersed in ethylene glycol and water mixture&lt;/title&gt;&lt;secondary-title&gt;Chemical physics letters&lt;/secondary-title&gt;&lt;/titles&gt;&lt;periodical&gt;&lt;full-title&gt;Chemical physics letters&lt;/full-title&gt;&lt;/periodical&gt;&lt;pages&gt;236-242&lt;/pages&gt;&lt;volume&gt;554&lt;/volume&gt;&lt;dates&gt;&lt;year&gt;2012&lt;/year&gt;&lt;/dates&gt;&lt;isbn&gt;0009-2614&lt;/isbn&gt;&lt;urls&gt;&lt;/urls&gt;&lt;/record&gt;&lt;/Cite&gt;&lt;/EndNote&gt;</w:instrText>
      </w:r>
      <w:r w:rsidR="004A786D" w:rsidRPr="00D0458A">
        <w:rPr>
          <w:rFonts w:ascii="Times New Roman" w:hAnsi="Times New Roman" w:cs="Times New Roman"/>
          <w:sz w:val="24"/>
          <w:szCs w:val="24"/>
        </w:rPr>
        <w:fldChar w:fldCharType="separate"/>
      </w:r>
      <w:r w:rsidR="00C5488F">
        <w:rPr>
          <w:rFonts w:ascii="Times New Roman" w:hAnsi="Times New Roman" w:cs="Times New Roman"/>
          <w:noProof/>
          <w:sz w:val="24"/>
          <w:szCs w:val="24"/>
        </w:rPr>
        <w:t>[8]</w:t>
      </w:r>
      <w:r w:rsidR="004A786D" w:rsidRPr="00D0458A">
        <w:rPr>
          <w:rFonts w:ascii="Times New Roman" w:hAnsi="Times New Roman" w:cs="Times New Roman"/>
          <w:sz w:val="24"/>
          <w:szCs w:val="24"/>
        </w:rPr>
        <w:fldChar w:fldCharType="end"/>
      </w:r>
      <w:r w:rsidR="001B37E0" w:rsidRPr="00D0458A">
        <w:rPr>
          <w:rFonts w:ascii="Times New Roman" w:hAnsi="Times New Roman" w:cs="Times New Roman"/>
          <w:sz w:val="24"/>
          <w:szCs w:val="24"/>
        </w:rPr>
        <w:t xml:space="preserve">. The authors </w:t>
      </w:r>
      <w:r w:rsidR="003F31AF" w:rsidRPr="00D0458A">
        <w:rPr>
          <w:rFonts w:ascii="Times New Roman" w:hAnsi="Times New Roman" w:cs="Times New Roman"/>
          <w:sz w:val="24"/>
          <w:szCs w:val="24"/>
        </w:rPr>
        <w:t>observed that 1.0 % volume concentration nanofluid in 60:40 EG/W is enhanced by 2.94 % compared to other based fluids. Another mixture base fluid used in inv</w:t>
      </w:r>
      <w:r w:rsidR="004A786D" w:rsidRPr="00D0458A">
        <w:rPr>
          <w:rFonts w:ascii="Times New Roman" w:hAnsi="Times New Roman" w:cs="Times New Roman"/>
          <w:sz w:val="24"/>
          <w:szCs w:val="24"/>
        </w:rPr>
        <w:t xml:space="preserve">estigation is 55:45 (W:EG) </w:t>
      </w:r>
      <w:r w:rsidR="004A786D" w:rsidRPr="00D0458A">
        <w:rPr>
          <w:rFonts w:ascii="Times New Roman" w:hAnsi="Times New Roman" w:cs="Times New Roman"/>
          <w:sz w:val="24"/>
          <w:szCs w:val="24"/>
        </w:rPr>
        <w:fldChar w:fldCharType="begin"/>
      </w:r>
      <w:r w:rsidR="00C5488F">
        <w:rPr>
          <w:rFonts w:ascii="Times New Roman" w:hAnsi="Times New Roman" w:cs="Times New Roman"/>
          <w:sz w:val="24"/>
          <w:szCs w:val="24"/>
        </w:rPr>
        <w:instrText xml:space="preserve"> ADDIN EN.CITE &lt;EndNote&gt;&lt;Cite&gt;&lt;Author&gt;Yu&lt;/Author&gt;&lt;Year&gt;2012&lt;/Year&gt;&lt;RecNum&gt;12861&lt;/RecNum&gt;&lt;DisplayText&gt;[12]&lt;/DisplayText&gt;&lt;record&gt;&lt;rec-number&gt;12861&lt;/rec-number&gt;&lt;foreign-keys&gt;&lt;key app="EN" db-id="prswvw0965dpfxez5pgp0adfawvtzt9ddztw" timestamp="1518873651"&gt;12861&lt;/key&gt;&lt;/foreign-keys&gt;&lt;ref-type name="Journal Article"&gt;17&lt;/ref-type&gt;&lt;contributors&gt;&lt;authors&gt;&lt;author&gt;Yu, Wei&lt;/author&gt;&lt;author&gt;Xie, Huaqing&lt;/author&gt;&lt;author&gt;Li, Yang&lt;/author&gt;&lt;author&gt;Chen, Lifei&lt;/author&gt;&lt;author&gt;Wang, Qiang&lt;/author&gt;&lt;/authors&gt;&lt;/contributors&gt;&lt;titles&gt;&lt;title&gt;Experimental investigation on the heat transfer properties of Al 2 O 3 nanofluids using the mixture of ethylene glycol and water as base fluid&lt;/title&gt;&lt;secondary-title&gt;Powder technology&lt;/secondary-title&gt;&lt;/titles&gt;&lt;periodical&gt;&lt;full-title&gt;Powder Technology&lt;/full-title&gt;&lt;/periodical&gt;&lt;pages&gt;14-19&lt;/pages&gt;&lt;volume&gt;230&lt;/volume&gt;&lt;dates&gt;&lt;year&gt;2012&lt;/year&gt;&lt;/dates&gt;&lt;isbn&gt;0032-5910&lt;/isbn&gt;&lt;urls&gt;&lt;/urls&gt;&lt;/record&gt;&lt;/Cite&gt;&lt;/EndNote&gt;</w:instrText>
      </w:r>
      <w:r w:rsidR="004A786D" w:rsidRPr="00D0458A">
        <w:rPr>
          <w:rFonts w:ascii="Times New Roman" w:hAnsi="Times New Roman" w:cs="Times New Roman"/>
          <w:sz w:val="24"/>
          <w:szCs w:val="24"/>
        </w:rPr>
        <w:fldChar w:fldCharType="separate"/>
      </w:r>
      <w:r w:rsidR="00C5488F">
        <w:rPr>
          <w:rFonts w:ascii="Times New Roman" w:hAnsi="Times New Roman" w:cs="Times New Roman"/>
          <w:noProof/>
          <w:sz w:val="24"/>
          <w:szCs w:val="24"/>
        </w:rPr>
        <w:t>[12]</w:t>
      </w:r>
      <w:r w:rsidR="004A786D" w:rsidRPr="00D0458A">
        <w:rPr>
          <w:rFonts w:ascii="Times New Roman" w:hAnsi="Times New Roman" w:cs="Times New Roman"/>
          <w:sz w:val="24"/>
          <w:szCs w:val="24"/>
        </w:rPr>
        <w:fldChar w:fldCharType="end"/>
      </w:r>
      <w:r w:rsidR="001B37E0" w:rsidRPr="00D0458A">
        <w:rPr>
          <w:rFonts w:ascii="Times New Roman" w:hAnsi="Times New Roman" w:cs="Times New Roman"/>
          <w:sz w:val="24"/>
          <w:szCs w:val="24"/>
        </w:rPr>
        <w:t>. The authors</w:t>
      </w:r>
      <w:r w:rsidR="003F31AF" w:rsidRPr="00D0458A">
        <w:rPr>
          <w:rFonts w:ascii="Times New Roman" w:hAnsi="Times New Roman" w:cs="Times New Roman"/>
          <w:sz w:val="24"/>
          <w:szCs w:val="24"/>
        </w:rPr>
        <w:t xml:space="preserve"> found that the temperature and volume concentration </w:t>
      </w:r>
      <w:r w:rsidR="001B37E0" w:rsidRPr="00D0458A">
        <w:rPr>
          <w:rFonts w:ascii="Times New Roman" w:hAnsi="Times New Roman" w:cs="Times New Roman"/>
          <w:sz w:val="24"/>
          <w:szCs w:val="24"/>
        </w:rPr>
        <w:t>are deliberately</w:t>
      </w:r>
      <w:r w:rsidR="003F31AF" w:rsidRPr="00D0458A">
        <w:rPr>
          <w:rFonts w:ascii="Times New Roman" w:hAnsi="Times New Roman" w:cs="Times New Roman"/>
          <w:sz w:val="24"/>
          <w:szCs w:val="24"/>
        </w:rPr>
        <w:t xml:space="preserve"> affect the nanofluid viscosity. </w:t>
      </w:r>
      <w:r w:rsidR="004A786D" w:rsidRPr="00D0458A">
        <w:rPr>
          <w:rFonts w:ascii="Times New Roman" w:hAnsi="Times New Roman" w:cs="Times New Roman"/>
          <w:sz w:val="24"/>
          <w:szCs w:val="24"/>
        </w:rPr>
        <w:t xml:space="preserve">Then, </w:t>
      </w:r>
      <w:r w:rsidR="003F31AF" w:rsidRPr="00D0458A">
        <w:rPr>
          <w:rFonts w:ascii="Times New Roman" w:hAnsi="Times New Roman" w:cs="Times New Roman"/>
          <w:sz w:val="24"/>
          <w:szCs w:val="24"/>
        </w:rPr>
        <w:t>the nanofluid exhib</w:t>
      </w:r>
      <w:r w:rsidR="00AE0D88" w:rsidRPr="00D0458A">
        <w:rPr>
          <w:rFonts w:ascii="Times New Roman" w:hAnsi="Times New Roman" w:cs="Times New Roman"/>
          <w:sz w:val="24"/>
          <w:szCs w:val="24"/>
        </w:rPr>
        <w:t xml:space="preserve">it Newtonian </w:t>
      </w:r>
      <w:r w:rsidR="004A786D" w:rsidRPr="00D0458A">
        <w:rPr>
          <w:rFonts w:ascii="Times New Roman" w:hAnsi="Times New Roman" w:cs="Times New Roman"/>
          <w:sz w:val="24"/>
          <w:szCs w:val="24"/>
        </w:rPr>
        <w:t>behaviours</w:t>
      </w:r>
      <w:r w:rsidR="00AE0D88" w:rsidRPr="00D0458A">
        <w:rPr>
          <w:rFonts w:ascii="Times New Roman" w:hAnsi="Times New Roman" w:cs="Times New Roman"/>
          <w:sz w:val="24"/>
          <w:szCs w:val="24"/>
        </w:rPr>
        <w:t xml:space="preserve"> below 45°</w:t>
      </w:r>
      <w:r w:rsidR="003F31AF" w:rsidRPr="00D0458A">
        <w:rPr>
          <w:rFonts w:ascii="Times New Roman" w:hAnsi="Times New Roman" w:cs="Times New Roman"/>
          <w:sz w:val="24"/>
          <w:szCs w:val="24"/>
        </w:rPr>
        <w:t>C</w:t>
      </w:r>
      <w:r w:rsidR="004A786D" w:rsidRPr="00D0458A">
        <w:rPr>
          <w:rFonts w:ascii="Times New Roman" w:hAnsi="Times New Roman" w:cs="Times New Roman"/>
          <w:sz w:val="24"/>
          <w:szCs w:val="24"/>
        </w:rPr>
        <w:t xml:space="preserve"> </w:t>
      </w:r>
      <w:r w:rsidR="004A786D" w:rsidRPr="00D0458A">
        <w:rPr>
          <w:rFonts w:ascii="Times New Roman" w:hAnsi="Times New Roman" w:cs="Times New Roman"/>
          <w:sz w:val="24"/>
          <w:szCs w:val="24"/>
        </w:rPr>
        <w:fldChar w:fldCharType="begin"/>
      </w:r>
      <w:r w:rsidR="00C5488F">
        <w:rPr>
          <w:rFonts w:ascii="Times New Roman" w:hAnsi="Times New Roman" w:cs="Times New Roman"/>
          <w:sz w:val="24"/>
          <w:szCs w:val="24"/>
        </w:rPr>
        <w:instrText xml:space="preserve"> ADDIN EN.CITE &lt;EndNote&gt;&lt;Cite&gt;&lt;Author&gt;Hamid&lt;/Author&gt;&lt;Year&gt;2015&lt;/Year&gt;&lt;RecNum&gt;12862&lt;/RecNum&gt;&lt;DisplayText&gt;[13]&lt;/DisplayText&gt;&lt;record&gt;&lt;rec-number&gt;12862&lt;/rec-number&gt;&lt;foreign-keys&gt;&lt;key app="EN" db-id="prswvw0965dpfxez5pgp0adfawvtzt9ddztw" timestamp="1518873651"&gt;12862&lt;/key&gt;&lt;/foreign-keys&gt;&lt;ref-type name="Journal Article"&gt;17&lt;/ref-type&gt;&lt;contributors&gt;&lt;authors&gt;&lt;author&gt;Hamid, K Abdul&lt;/author&gt;&lt;author&gt;Azmi, WH&lt;/author&gt;&lt;author&gt;Mamat, Rizalman&lt;/author&gt;&lt;author&gt;Usri, NA&lt;/author&gt;&lt;author&gt;Najafi, G&lt;/author&gt;&lt;/authors&gt;&lt;/contributors&gt;&lt;titles&gt;&lt;title&gt;Investigation of Al 2 O 3 Nanofluid Viscosity for Different Water/EG Mixture Based&lt;/title&gt;&lt;secondary-title&gt;Energy Procedia&lt;/secondary-title&gt;&lt;/titles&gt;&lt;periodical&gt;&lt;full-title&gt;Energy Procedia&lt;/full-title&gt;&lt;/periodical&gt;&lt;pages&gt;354-359&lt;/pages&gt;&lt;volume&gt;79&lt;/volume&gt;&lt;dates&gt;&lt;year&gt;2015&lt;/year&gt;&lt;/dates&gt;&lt;isbn&gt;1876-6102&lt;/isbn&gt;&lt;urls&gt;&lt;/urls&gt;&lt;/record&gt;&lt;/Cite&gt;&lt;/EndNote&gt;</w:instrText>
      </w:r>
      <w:r w:rsidR="004A786D" w:rsidRPr="00D0458A">
        <w:rPr>
          <w:rFonts w:ascii="Times New Roman" w:hAnsi="Times New Roman" w:cs="Times New Roman"/>
          <w:sz w:val="24"/>
          <w:szCs w:val="24"/>
        </w:rPr>
        <w:fldChar w:fldCharType="separate"/>
      </w:r>
      <w:r w:rsidR="00C5488F">
        <w:rPr>
          <w:rFonts w:ascii="Times New Roman" w:hAnsi="Times New Roman" w:cs="Times New Roman"/>
          <w:noProof/>
          <w:sz w:val="24"/>
          <w:szCs w:val="24"/>
        </w:rPr>
        <w:t>[13]</w:t>
      </w:r>
      <w:r w:rsidR="004A786D" w:rsidRPr="00D0458A">
        <w:rPr>
          <w:rFonts w:ascii="Times New Roman" w:hAnsi="Times New Roman" w:cs="Times New Roman"/>
          <w:sz w:val="24"/>
          <w:szCs w:val="24"/>
        </w:rPr>
        <w:fldChar w:fldCharType="end"/>
      </w:r>
      <w:r w:rsidR="003F31AF" w:rsidRPr="00D0458A">
        <w:rPr>
          <w:rFonts w:ascii="Times New Roman" w:hAnsi="Times New Roman" w:cs="Times New Roman"/>
          <w:sz w:val="24"/>
          <w:szCs w:val="24"/>
        </w:rPr>
        <w:t>.</w:t>
      </w:r>
      <w:r w:rsidR="00336F10" w:rsidRPr="00D0458A">
        <w:rPr>
          <w:rFonts w:ascii="Times New Roman" w:hAnsi="Times New Roman" w:cs="Times New Roman"/>
          <w:color w:val="000000"/>
          <w:sz w:val="24"/>
          <w:szCs w:val="24"/>
        </w:rPr>
        <w:t xml:space="preserve"> Nanofluid studies that used TiO</w:t>
      </w:r>
      <w:r w:rsidR="00336F10" w:rsidRPr="00D0458A">
        <w:rPr>
          <w:rFonts w:ascii="Times New Roman" w:hAnsi="Times New Roman" w:cs="Times New Roman"/>
          <w:color w:val="000000"/>
          <w:sz w:val="24"/>
          <w:szCs w:val="24"/>
          <w:vertAlign w:val="subscript"/>
        </w:rPr>
        <w:t>2</w:t>
      </w:r>
      <w:r w:rsidR="00336F10" w:rsidRPr="00D0458A">
        <w:rPr>
          <w:rFonts w:ascii="Times New Roman" w:hAnsi="Times New Roman" w:cs="Times New Roman"/>
          <w:color w:val="000000"/>
          <w:sz w:val="24"/>
          <w:szCs w:val="24"/>
        </w:rPr>
        <w:t xml:space="preserve"> as the material in the dispersion are covered in both the thermo-physical property field and application in areas. TiO</w:t>
      </w:r>
      <w:r w:rsidR="00336F10" w:rsidRPr="00D0458A">
        <w:rPr>
          <w:rFonts w:ascii="Times New Roman" w:hAnsi="Times New Roman" w:cs="Times New Roman"/>
          <w:color w:val="000000"/>
          <w:sz w:val="24"/>
          <w:szCs w:val="24"/>
          <w:vertAlign w:val="subscript"/>
        </w:rPr>
        <w:t>2</w:t>
      </w:r>
      <w:r w:rsidR="00336F10" w:rsidRPr="00D0458A">
        <w:rPr>
          <w:rFonts w:ascii="Times New Roman" w:hAnsi="Times New Roman" w:cs="Times New Roman"/>
          <w:color w:val="000000"/>
          <w:sz w:val="24"/>
          <w:szCs w:val="24"/>
        </w:rPr>
        <w:t xml:space="preserve"> is widely used as the nanoparticles are safe and environmentally</w:t>
      </w:r>
      <w:r w:rsidR="00B95FA1" w:rsidRPr="00D0458A">
        <w:rPr>
          <w:rFonts w:ascii="Times New Roman" w:hAnsi="Times New Roman" w:cs="Times New Roman"/>
          <w:color w:val="000000"/>
          <w:sz w:val="24"/>
          <w:szCs w:val="24"/>
        </w:rPr>
        <w:t xml:space="preserve"> </w:t>
      </w:r>
      <w:r w:rsidR="00336F10" w:rsidRPr="00D0458A">
        <w:rPr>
          <w:rFonts w:ascii="Times New Roman" w:hAnsi="Times New Roman" w:cs="Times New Roman"/>
          <w:color w:val="000000"/>
          <w:sz w:val="24"/>
          <w:szCs w:val="24"/>
        </w:rPr>
        <w:t>friendly materials and easily produced in very large industries. Thermal property of TiO</w:t>
      </w:r>
      <w:r w:rsidR="00336F10" w:rsidRPr="00D0458A">
        <w:rPr>
          <w:rFonts w:ascii="Times New Roman" w:hAnsi="Times New Roman" w:cs="Times New Roman"/>
          <w:color w:val="000000"/>
          <w:sz w:val="24"/>
          <w:szCs w:val="24"/>
          <w:vertAlign w:val="subscript"/>
        </w:rPr>
        <w:t xml:space="preserve">2 </w:t>
      </w:r>
      <w:r w:rsidR="00336F10" w:rsidRPr="00D0458A">
        <w:rPr>
          <w:rFonts w:ascii="Times New Roman" w:hAnsi="Times New Roman" w:cs="Times New Roman"/>
          <w:color w:val="000000"/>
          <w:sz w:val="24"/>
          <w:szCs w:val="24"/>
        </w:rPr>
        <w:t xml:space="preserve">nanofluids covered a wide concentration and temperature range by many researchers </w:t>
      </w:r>
      <w:r w:rsidR="00B95FA1" w:rsidRPr="00D0458A">
        <w:rPr>
          <w:rFonts w:ascii="Times New Roman" w:hAnsi="Times New Roman" w:cs="Times New Roman"/>
          <w:color w:val="000000"/>
          <w:sz w:val="24"/>
          <w:szCs w:val="24"/>
        </w:rPr>
        <w:fldChar w:fldCharType="begin">
          <w:fldData xml:space="preserve">PEVuZE5vdGU+PENpdGU+PEF1dGhvcj5NYXN1ZGE8L0F1dGhvcj48WWVhcj4xOTkzPC9ZZWFyPjxS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</w:fldData>
        </w:fldChar>
      </w:r>
      <w:r w:rsidR="00C5488F">
        <w:rPr>
          <w:rFonts w:ascii="Times New Roman" w:hAnsi="Times New Roman" w:cs="Times New Roman"/>
          <w:color w:val="000000"/>
          <w:sz w:val="24"/>
          <w:szCs w:val="24"/>
        </w:rPr>
        <w:instrText xml:space="preserve"> ADDIN EN.CITE </w:instrText>
      </w:r>
      <w:r w:rsidR="00C5488F">
        <w:rPr>
          <w:rFonts w:ascii="Times New Roman" w:hAnsi="Times New Roman" w:cs="Times New Roman"/>
          <w:color w:val="000000"/>
          <w:sz w:val="24"/>
          <w:szCs w:val="24"/>
        </w:rPr>
        <w:fldChar w:fldCharType="begin">
          <w:fldData xml:space="preserve">PEVuZE5vdGU+PENpdGU+PEF1dGhvcj5NYXN1ZGE8L0F1dGhvcj48WWVhcj4xOTkzPC9ZZWFyPjxS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</w:fldData>
        </w:fldChar>
      </w:r>
      <w:r w:rsidR="00C5488F">
        <w:rPr>
          <w:rFonts w:ascii="Times New Roman" w:hAnsi="Times New Roman" w:cs="Times New Roman"/>
          <w:color w:val="000000"/>
          <w:sz w:val="24"/>
          <w:szCs w:val="24"/>
        </w:rPr>
        <w:instrText xml:space="preserve"> ADDIN EN.CITE.DATA </w:instrText>
      </w:r>
      <w:r w:rsidR="00C5488F">
        <w:rPr>
          <w:rFonts w:ascii="Times New Roman" w:hAnsi="Times New Roman" w:cs="Times New Roman"/>
          <w:color w:val="000000"/>
          <w:sz w:val="24"/>
          <w:szCs w:val="24"/>
        </w:rPr>
      </w:r>
      <w:r w:rsidR="00C5488F">
        <w:rPr>
          <w:rFonts w:ascii="Times New Roman" w:hAnsi="Times New Roman" w:cs="Times New Roman"/>
          <w:color w:val="000000"/>
          <w:sz w:val="24"/>
          <w:szCs w:val="24"/>
        </w:rPr>
        <w:fldChar w:fldCharType="end"/>
      </w:r>
      <w:r w:rsidR="00B95FA1" w:rsidRPr="00D0458A">
        <w:rPr>
          <w:rFonts w:ascii="Times New Roman" w:hAnsi="Times New Roman" w:cs="Times New Roman"/>
          <w:color w:val="000000"/>
          <w:sz w:val="24"/>
          <w:szCs w:val="24"/>
        </w:rPr>
      </w:r>
      <w:r w:rsidR="00B95FA1" w:rsidRPr="00D0458A">
        <w:rPr>
          <w:rFonts w:ascii="Times New Roman" w:hAnsi="Times New Roman" w:cs="Times New Roman"/>
          <w:color w:val="000000"/>
          <w:sz w:val="24"/>
          <w:szCs w:val="24"/>
        </w:rPr>
        <w:fldChar w:fldCharType="separate"/>
      </w:r>
      <w:r w:rsidR="00C5488F">
        <w:rPr>
          <w:rFonts w:ascii="Times New Roman" w:hAnsi="Times New Roman" w:cs="Times New Roman"/>
          <w:noProof/>
          <w:color w:val="000000"/>
          <w:sz w:val="24"/>
          <w:szCs w:val="24"/>
        </w:rPr>
        <w:t>[14-16]</w:t>
      </w:r>
      <w:r w:rsidR="00B95FA1" w:rsidRPr="00D0458A">
        <w:rPr>
          <w:rFonts w:ascii="Times New Roman" w:hAnsi="Times New Roman" w:cs="Times New Roman"/>
          <w:color w:val="000000"/>
          <w:sz w:val="24"/>
          <w:szCs w:val="24"/>
        </w:rPr>
        <w:fldChar w:fldCharType="end"/>
      </w:r>
      <w:r w:rsidR="00336F10" w:rsidRPr="00D0458A">
        <w:rPr>
          <w:rFonts w:ascii="Times New Roman" w:hAnsi="Times New Roman" w:cs="Times New Roman"/>
          <w:color w:val="000000"/>
          <w:sz w:val="24"/>
          <w:szCs w:val="24"/>
        </w:rPr>
        <w:t>. Most of the findings from</w:t>
      </w:r>
      <w:r w:rsidR="00787768" w:rsidRPr="00D0458A">
        <w:rPr>
          <w:rFonts w:ascii="Times New Roman" w:hAnsi="Times New Roman" w:cs="Times New Roman"/>
          <w:color w:val="000000"/>
          <w:sz w:val="24"/>
          <w:szCs w:val="24"/>
        </w:rPr>
        <w:t xml:space="preserve"> </w:t>
      </w:r>
      <w:r w:rsidR="00336F10" w:rsidRPr="00D0458A">
        <w:rPr>
          <w:rFonts w:ascii="Times New Roman" w:hAnsi="Times New Roman" w:cs="Times New Roman"/>
          <w:color w:val="000000"/>
          <w:sz w:val="24"/>
          <w:szCs w:val="24"/>
        </w:rPr>
        <w:t>those studies showed significant enhancement of thermal conductivity.</w:t>
      </w:r>
      <w:r w:rsidR="00C64BC8" w:rsidRPr="00D0458A">
        <w:rPr>
          <w:rFonts w:ascii="Times New Roman" w:hAnsi="Times New Roman" w:cs="Times New Roman"/>
          <w:color w:val="000000"/>
          <w:sz w:val="24"/>
          <w:szCs w:val="24"/>
        </w:rPr>
        <w:t xml:space="preserve"> Investigating the sensitivity of relative thermal conductivity of the nanofluids to concentration variations is more than its sensitivity to temperature changes.</w:t>
      </w:r>
      <w:r w:rsidR="00E9266F" w:rsidRPr="00D0458A">
        <w:rPr>
          <w:rFonts w:ascii="Times New Roman" w:hAnsi="Times New Roman" w:cs="Times New Roman"/>
          <w:color w:val="000000"/>
          <w:sz w:val="24"/>
          <w:szCs w:val="24"/>
        </w:rPr>
        <w:t xml:space="preserve"> </w:t>
      </w:r>
      <w:r w:rsidR="004A786D" w:rsidRPr="00D0458A">
        <w:rPr>
          <w:rFonts w:ascii="Times New Roman" w:hAnsi="Times New Roman" w:cs="Times New Roman"/>
          <w:sz w:val="24"/>
          <w:szCs w:val="24"/>
        </w:rPr>
        <w:t xml:space="preserve">The objective of </w:t>
      </w:r>
      <w:r w:rsidR="00013FA7" w:rsidRPr="00D0458A">
        <w:rPr>
          <w:rFonts w:ascii="Times New Roman" w:hAnsi="Times New Roman" w:cs="Times New Roman"/>
          <w:sz w:val="24"/>
          <w:szCs w:val="24"/>
        </w:rPr>
        <w:t>this study</w:t>
      </w:r>
      <w:r w:rsidR="004A786D" w:rsidRPr="00D0458A">
        <w:rPr>
          <w:rFonts w:ascii="Times New Roman" w:hAnsi="Times New Roman" w:cs="Times New Roman"/>
          <w:sz w:val="24"/>
          <w:szCs w:val="24"/>
        </w:rPr>
        <w:t xml:space="preserve"> is to </w:t>
      </w:r>
      <w:r w:rsidR="00013FA7" w:rsidRPr="00D0458A">
        <w:rPr>
          <w:rFonts w:ascii="Times New Roman" w:hAnsi="Times New Roman" w:cs="Times New Roman"/>
          <w:sz w:val="24"/>
          <w:szCs w:val="24"/>
        </w:rPr>
        <w:t>investigate</w:t>
      </w:r>
      <w:r w:rsidR="004A786D" w:rsidRPr="00D0458A">
        <w:rPr>
          <w:rFonts w:ascii="Times New Roman" w:hAnsi="Times New Roman" w:cs="Times New Roman"/>
          <w:sz w:val="24"/>
          <w:szCs w:val="24"/>
        </w:rPr>
        <w:t xml:space="preserve"> the effect of hybrid nanofluid</w:t>
      </w:r>
      <w:r w:rsidR="00787919" w:rsidRPr="00D0458A">
        <w:rPr>
          <w:rFonts w:ascii="Times New Roman" w:hAnsi="Times New Roman" w:cs="Times New Roman"/>
          <w:sz w:val="24"/>
          <w:szCs w:val="24"/>
        </w:rPr>
        <w:t xml:space="preserve"> with different volume concentration towards</w:t>
      </w:r>
      <w:r w:rsidR="004A786D" w:rsidRPr="00D0458A">
        <w:rPr>
          <w:rFonts w:ascii="Times New Roman" w:hAnsi="Times New Roman" w:cs="Times New Roman"/>
          <w:sz w:val="24"/>
          <w:szCs w:val="24"/>
        </w:rPr>
        <w:t xml:space="preserve"> viscosity and thermal conductivity in various ratio of mixture </w:t>
      </w:r>
      <w:r w:rsidR="00E011CB" w:rsidRPr="00D0458A">
        <w:rPr>
          <w:rFonts w:ascii="Times New Roman" w:hAnsi="Times New Roman" w:cs="Times New Roman"/>
          <w:sz w:val="24"/>
          <w:szCs w:val="24"/>
        </w:rPr>
        <w:t>for temperature range of 50 to 7</w:t>
      </w:r>
      <w:r w:rsidR="004A786D" w:rsidRPr="00D0458A">
        <w:rPr>
          <w:rFonts w:ascii="Times New Roman" w:hAnsi="Times New Roman" w:cs="Times New Roman"/>
          <w:sz w:val="24"/>
          <w:szCs w:val="24"/>
        </w:rPr>
        <w:t>0 °</w:t>
      </w:r>
      <w:r w:rsidR="00013FA7" w:rsidRPr="00D0458A">
        <w:rPr>
          <w:rFonts w:ascii="Times New Roman" w:hAnsi="Times New Roman" w:cs="Times New Roman"/>
          <w:sz w:val="24"/>
          <w:szCs w:val="24"/>
        </w:rPr>
        <w:t>C. Investigation on</w:t>
      </w:r>
      <w:r w:rsidR="004A786D" w:rsidRPr="00D0458A">
        <w:rPr>
          <w:rFonts w:ascii="Times New Roman" w:hAnsi="Times New Roman" w:cs="Times New Roman"/>
          <w:sz w:val="24"/>
          <w:szCs w:val="24"/>
        </w:rPr>
        <w:t xml:space="preserve"> rheological properties is very important to expand the application of hyrid nano</w:t>
      </w:r>
      <w:r w:rsidR="00013FA7" w:rsidRPr="00D0458A">
        <w:rPr>
          <w:rFonts w:ascii="Times New Roman" w:hAnsi="Times New Roman" w:cs="Times New Roman"/>
          <w:sz w:val="24"/>
          <w:szCs w:val="24"/>
        </w:rPr>
        <w:t>fluids</w:t>
      </w:r>
      <w:r w:rsidR="004A786D" w:rsidRPr="00D0458A">
        <w:rPr>
          <w:rFonts w:ascii="Times New Roman" w:hAnsi="Times New Roman" w:cs="Times New Roman"/>
          <w:sz w:val="24"/>
          <w:szCs w:val="24"/>
        </w:rPr>
        <w:t xml:space="preserve"> with addition of EG in the coolant</w:t>
      </w:r>
      <w:r w:rsidR="00130B45" w:rsidRPr="00D0458A">
        <w:rPr>
          <w:rFonts w:ascii="Times New Roman" w:hAnsi="Times New Roman" w:cs="Times New Roman"/>
          <w:sz w:val="24"/>
          <w:szCs w:val="24"/>
        </w:rPr>
        <w:t xml:space="preserve"> of machining</w:t>
      </w:r>
      <w:r w:rsidR="00013FA7" w:rsidRPr="00D0458A">
        <w:rPr>
          <w:rFonts w:ascii="Times New Roman" w:hAnsi="Times New Roman" w:cs="Times New Roman"/>
          <w:sz w:val="24"/>
          <w:szCs w:val="24"/>
        </w:rPr>
        <w:t xml:space="preserve"> purpose</w:t>
      </w:r>
      <w:r w:rsidR="004A786D" w:rsidRPr="00D0458A">
        <w:rPr>
          <w:rFonts w:ascii="Times New Roman" w:hAnsi="Times New Roman" w:cs="Times New Roman"/>
          <w:sz w:val="24"/>
          <w:szCs w:val="24"/>
        </w:rPr>
        <w:t>. The selection of ZnO and TiO</w:t>
      </w:r>
      <w:r w:rsidR="004A786D" w:rsidRPr="00D0458A">
        <w:rPr>
          <w:rFonts w:ascii="Times New Roman" w:hAnsi="Times New Roman" w:cs="Times New Roman"/>
          <w:sz w:val="24"/>
          <w:szCs w:val="24"/>
          <w:vertAlign w:val="subscript"/>
        </w:rPr>
        <w:t>2</w:t>
      </w:r>
      <w:r w:rsidR="004A786D" w:rsidRPr="00D0458A">
        <w:rPr>
          <w:rFonts w:ascii="Times New Roman" w:hAnsi="Times New Roman" w:cs="Times New Roman"/>
          <w:sz w:val="24"/>
          <w:szCs w:val="24"/>
        </w:rPr>
        <w:t xml:space="preserve"> nanoparticle in </w:t>
      </w:r>
      <w:r w:rsidR="00130B45" w:rsidRPr="00D0458A">
        <w:rPr>
          <w:rFonts w:ascii="Times New Roman" w:hAnsi="Times New Roman" w:cs="Times New Roman"/>
          <w:sz w:val="24"/>
          <w:szCs w:val="24"/>
        </w:rPr>
        <w:t xml:space="preserve">21nm particle size and 10-30nm ZnO </w:t>
      </w:r>
      <w:r w:rsidR="00A40EDA" w:rsidRPr="00D0458A">
        <w:rPr>
          <w:rFonts w:ascii="Times New Roman" w:hAnsi="Times New Roman" w:cs="Times New Roman"/>
          <w:sz w:val="24"/>
          <w:szCs w:val="24"/>
        </w:rPr>
        <w:t>are</w:t>
      </w:r>
      <w:r w:rsidR="004A786D" w:rsidRPr="00D0458A">
        <w:rPr>
          <w:rFonts w:ascii="Times New Roman" w:hAnsi="Times New Roman" w:cs="Times New Roman"/>
          <w:sz w:val="24"/>
          <w:szCs w:val="24"/>
        </w:rPr>
        <w:t xml:space="preserve"> due to its </w:t>
      </w:r>
      <w:r w:rsidR="00013FA7" w:rsidRPr="00D0458A">
        <w:rPr>
          <w:rFonts w:ascii="Times New Roman" w:hAnsi="Times New Roman" w:cs="Times New Roman"/>
          <w:sz w:val="24"/>
          <w:szCs w:val="24"/>
        </w:rPr>
        <w:t xml:space="preserve">more </w:t>
      </w:r>
      <w:r w:rsidR="004A786D" w:rsidRPr="00D0458A">
        <w:rPr>
          <w:rFonts w:ascii="Times New Roman" w:hAnsi="Times New Roman" w:cs="Times New Roman"/>
          <w:sz w:val="24"/>
          <w:szCs w:val="24"/>
        </w:rPr>
        <w:t>stability period</w:t>
      </w:r>
      <w:r w:rsidR="00130B45" w:rsidRPr="00D0458A">
        <w:rPr>
          <w:rFonts w:ascii="Times New Roman" w:hAnsi="Times New Roman" w:cs="Times New Roman"/>
          <w:sz w:val="24"/>
          <w:szCs w:val="24"/>
        </w:rPr>
        <w:t>.</w:t>
      </w:r>
    </w:p>
    <w:p w:rsidR="00A40EDA" w:rsidRPr="00D0458A" w:rsidRDefault="00A40EDA" w:rsidP="009A305D">
      <w:pPr>
        <w:autoSpaceDE w:val="0"/>
        <w:autoSpaceDN w:val="0"/>
        <w:adjustRightInd w:val="0"/>
        <w:spacing w:after="0" w:line="240" w:lineRule="auto"/>
        <w:jc w:val="both"/>
        <w:rPr>
          <w:rFonts w:ascii="Times New Roman" w:hAnsi="Times New Roman" w:cs="Times New Roman"/>
          <w:sz w:val="24"/>
          <w:szCs w:val="24"/>
        </w:rPr>
      </w:pPr>
    </w:p>
    <w:p w:rsidR="00A40EDA" w:rsidRPr="00D0458A" w:rsidRDefault="000D15D6" w:rsidP="000D15D6">
      <w:pPr>
        <w:autoSpaceDE w:val="0"/>
        <w:autoSpaceDN w:val="0"/>
        <w:adjustRightInd w:val="0"/>
        <w:spacing w:after="0" w:line="240" w:lineRule="auto"/>
        <w:jc w:val="center"/>
        <w:rPr>
          <w:rFonts w:ascii="Times New Roman" w:hAnsi="Times New Roman" w:cs="Times New Roman"/>
          <w:b/>
          <w:sz w:val="24"/>
          <w:szCs w:val="24"/>
        </w:rPr>
      </w:pPr>
      <w:r w:rsidRPr="00D0458A">
        <w:rPr>
          <w:rFonts w:ascii="Times New Roman" w:hAnsi="Times New Roman" w:cs="Times New Roman"/>
          <w:b/>
          <w:sz w:val="24"/>
          <w:szCs w:val="24"/>
        </w:rPr>
        <w:t>METHODS AND MATERIALS</w:t>
      </w:r>
    </w:p>
    <w:p w:rsidR="00BE5F22" w:rsidRPr="00D0458A" w:rsidRDefault="00BE5F22" w:rsidP="000D15D6">
      <w:pPr>
        <w:autoSpaceDE w:val="0"/>
        <w:autoSpaceDN w:val="0"/>
        <w:adjustRightInd w:val="0"/>
        <w:spacing w:after="0" w:line="240" w:lineRule="auto"/>
        <w:jc w:val="center"/>
        <w:rPr>
          <w:rFonts w:ascii="Times New Roman" w:hAnsi="Times New Roman" w:cs="Times New Roman"/>
          <w:b/>
          <w:sz w:val="24"/>
          <w:szCs w:val="24"/>
        </w:rPr>
      </w:pPr>
    </w:p>
    <w:p w:rsidR="001036CB" w:rsidRPr="00D0458A" w:rsidRDefault="001036CB" w:rsidP="009A305D">
      <w:pPr>
        <w:spacing w:after="0" w:line="240" w:lineRule="auto"/>
        <w:jc w:val="both"/>
        <w:rPr>
          <w:rFonts w:ascii="Times New Roman" w:hAnsi="Times New Roman" w:cs="Times New Roman"/>
          <w:b/>
          <w:sz w:val="24"/>
          <w:szCs w:val="24"/>
        </w:rPr>
      </w:pPr>
      <w:r w:rsidRPr="00D0458A">
        <w:rPr>
          <w:rFonts w:ascii="Times New Roman" w:hAnsi="Times New Roman" w:cs="Times New Roman"/>
          <w:b/>
          <w:sz w:val="24"/>
          <w:szCs w:val="24"/>
        </w:rPr>
        <w:t>Hybrid Nano</w:t>
      </w:r>
      <w:r w:rsidR="00BE5F22" w:rsidRPr="00D0458A">
        <w:rPr>
          <w:rFonts w:ascii="Times New Roman" w:hAnsi="Times New Roman" w:cs="Times New Roman"/>
          <w:b/>
          <w:sz w:val="24"/>
          <w:szCs w:val="24"/>
        </w:rPr>
        <w:t>fluids</w:t>
      </w:r>
      <w:r w:rsidRPr="00D0458A">
        <w:rPr>
          <w:rFonts w:ascii="Times New Roman" w:hAnsi="Times New Roman" w:cs="Times New Roman"/>
          <w:b/>
          <w:sz w:val="24"/>
          <w:szCs w:val="24"/>
        </w:rPr>
        <w:t xml:space="preserve"> Preparation </w:t>
      </w:r>
    </w:p>
    <w:p w:rsidR="00130B45" w:rsidRPr="00D0458A" w:rsidRDefault="001036CB" w:rsidP="000D15D6">
      <w:pPr>
        <w:autoSpaceDE w:val="0"/>
        <w:autoSpaceDN w:val="0"/>
        <w:adjustRightInd w:val="0"/>
        <w:spacing w:after="0" w:line="240" w:lineRule="auto"/>
        <w:jc w:val="both"/>
        <w:rPr>
          <w:rFonts w:ascii="Times New Roman" w:hAnsi="Times New Roman" w:cs="Times New Roman"/>
          <w:sz w:val="24"/>
          <w:szCs w:val="24"/>
        </w:rPr>
      </w:pPr>
      <w:r w:rsidRPr="00D0458A">
        <w:rPr>
          <w:rFonts w:ascii="Times New Roman" w:hAnsi="Times New Roman" w:cs="Times New Roman"/>
          <w:sz w:val="24"/>
          <w:szCs w:val="24"/>
        </w:rPr>
        <w:t>Hybrid nano</w:t>
      </w:r>
      <w:r w:rsidR="000D15D6" w:rsidRPr="00D0458A">
        <w:rPr>
          <w:rFonts w:ascii="Times New Roman" w:hAnsi="Times New Roman" w:cs="Times New Roman"/>
          <w:sz w:val="24"/>
          <w:szCs w:val="24"/>
        </w:rPr>
        <w:t>fluid</w:t>
      </w:r>
      <w:r w:rsidRPr="00D0458A">
        <w:rPr>
          <w:rFonts w:ascii="Times New Roman" w:hAnsi="Times New Roman" w:cs="Times New Roman"/>
          <w:sz w:val="24"/>
          <w:szCs w:val="24"/>
        </w:rPr>
        <w:t xml:space="preserve">s </w:t>
      </w:r>
      <w:r w:rsidR="000D15D6" w:rsidRPr="00D0458A">
        <w:rPr>
          <w:rFonts w:ascii="Times New Roman" w:hAnsi="Times New Roman" w:cs="Times New Roman"/>
          <w:sz w:val="24"/>
          <w:szCs w:val="24"/>
        </w:rPr>
        <w:t xml:space="preserve">were </w:t>
      </w:r>
      <w:r w:rsidRPr="00D0458A">
        <w:rPr>
          <w:rFonts w:ascii="Times New Roman" w:hAnsi="Times New Roman" w:cs="Times New Roman"/>
          <w:sz w:val="24"/>
          <w:szCs w:val="24"/>
        </w:rPr>
        <w:t>used in the sample preparation are 21nm particle size and 10-30nm ZnO in powder form</w:t>
      </w:r>
      <w:r w:rsidR="00A40EDA" w:rsidRPr="00D0458A">
        <w:rPr>
          <w:rFonts w:ascii="Times New Roman" w:hAnsi="Times New Roman" w:cs="Times New Roman"/>
          <w:sz w:val="24"/>
          <w:szCs w:val="24"/>
        </w:rPr>
        <w:t xml:space="preserve"> respectively</w:t>
      </w:r>
      <w:r w:rsidRPr="00D0458A">
        <w:rPr>
          <w:rFonts w:ascii="Times New Roman" w:hAnsi="Times New Roman" w:cs="Times New Roman"/>
          <w:sz w:val="24"/>
          <w:szCs w:val="24"/>
        </w:rPr>
        <w:t xml:space="preserve">. </w:t>
      </w:r>
      <w:r w:rsidR="005B79E1" w:rsidRPr="00D0458A">
        <w:rPr>
          <w:rFonts w:ascii="Times New Roman" w:hAnsi="Times New Roman" w:cs="Times New Roman"/>
          <w:sz w:val="24"/>
          <w:szCs w:val="24"/>
        </w:rPr>
        <w:t>The nanoparticle were suspended in three different ratio of TiO</w:t>
      </w:r>
      <w:r w:rsidR="005B79E1" w:rsidRPr="00D0458A">
        <w:rPr>
          <w:rFonts w:ascii="Times New Roman" w:hAnsi="Times New Roman" w:cs="Times New Roman"/>
          <w:sz w:val="24"/>
          <w:szCs w:val="24"/>
          <w:vertAlign w:val="subscript"/>
        </w:rPr>
        <w:t>2</w:t>
      </w:r>
      <w:r w:rsidR="00A308A6" w:rsidRPr="00D0458A">
        <w:rPr>
          <w:rFonts w:ascii="Times New Roman" w:hAnsi="Times New Roman" w:cs="Times New Roman"/>
          <w:sz w:val="24"/>
          <w:szCs w:val="24"/>
        </w:rPr>
        <w:t xml:space="preserve">: ZnO  nanosize which are </w:t>
      </w:r>
      <w:r w:rsidR="005B79E1" w:rsidRPr="00D0458A">
        <w:rPr>
          <w:rFonts w:ascii="Times New Roman" w:hAnsi="Times New Roman" w:cs="Times New Roman"/>
          <w:sz w:val="24"/>
          <w:szCs w:val="24"/>
        </w:rPr>
        <w:t>7</w:t>
      </w:r>
      <w:r w:rsidR="00A308A6" w:rsidRPr="00D0458A">
        <w:rPr>
          <w:rFonts w:ascii="Times New Roman" w:hAnsi="Times New Roman" w:cs="Times New Roman"/>
          <w:sz w:val="24"/>
          <w:szCs w:val="24"/>
        </w:rPr>
        <w:t xml:space="preserve">0:30, </w:t>
      </w:r>
      <w:r w:rsidR="005B79E1" w:rsidRPr="00D0458A">
        <w:rPr>
          <w:rFonts w:ascii="Times New Roman" w:hAnsi="Times New Roman" w:cs="Times New Roman"/>
          <w:sz w:val="24"/>
          <w:szCs w:val="24"/>
        </w:rPr>
        <w:t>8</w:t>
      </w:r>
      <w:r w:rsidR="00A308A6" w:rsidRPr="00D0458A">
        <w:rPr>
          <w:rFonts w:ascii="Times New Roman" w:hAnsi="Times New Roman" w:cs="Times New Roman"/>
          <w:sz w:val="24"/>
          <w:szCs w:val="24"/>
        </w:rPr>
        <w:t>0:</w:t>
      </w:r>
      <w:r w:rsidR="005B79E1" w:rsidRPr="00D0458A">
        <w:rPr>
          <w:rFonts w:ascii="Times New Roman" w:hAnsi="Times New Roman" w:cs="Times New Roman"/>
          <w:sz w:val="24"/>
          <w:szCs w:val="24"/>
        </w:rPr>
        <w:t>2</w:t>
      </w:r>
      <w:r w:rsidR="00A308A6" w:rsidRPr="00D0458A">
        <w:rPr>
          <w:rFonts w:ascii="Times New Roman" w:hAnsi="Times New Roman" w:cs="Times New Roman"/>
          <w:sz w:val="24"/>
          <w:szCs w:val="24"/>
        </w:rPr>
        <w:t xml:space="preserve">0 and </w:t>
      </w:r>
      <w:r w:rsidR="005B79E1" w:rsidRPr="00D0458A">
        <w:rPr>
          <w:rFonts w:ascii="Times New Roman" w:hAnsi="Times New Roman" w:cs="Times New Roman"/>
          <w:sz w:val="24"/>
          <w:szCs w:val="24"/>
        </w:rPr>
        <w:t>9</w:t>
      </w:r>
      <w:r w:rsidR="00A308A6" w:rsidRPr="00D0458A">
        <w:rPr>
          <w:rFonts w:ascii="Times New Roman" w:hAnsi="Times New Roman" w:cs="Times New Roman"/>
          <w:sz w:val="24"/>
          <w:szCs w:val="24"/>
        </w:rPr>
        <w:t>0</w:t>
      </w:r>
      <w:r w:rsidR="005B79E1" w:rsidRPr="00D0458A">
        <w:rPr>
          <w:rFonts w:ascii="Times New Roman" w:hAnsi="Times New Roman" w:cs="Times New Roman"/>
          <w:sz w:val="24"/>
          <w:szCs w:val="24"/>
        </w:rPr>
        <w:t>:1</w:t>
      </w:r>
      <w:r w:rsidR="00A308A6" w:rsidRPr="00D0458A">
        <w:rPr>
          <w:rFonts w:ascii="Times New Roman" w:hAnsi="Times New Roman" w:cs="Times New Roman"/>
          <w:sz w:val="24"/>
          <w:szCs w:val="24"/>
        </w:rPr>
        <w:t>0</w:t>
      </w:r>
      <w:r w:rsidR="005B79E1" w:rsidRPr="00D0458A">
        <w:rPr>
          <w:rFonts w:ascii="Times New Roman" w:hAnsi="Times New Roman" w:cs="Times New Roman"/>
          <w:sz w:val="24"/>
          <w:szCs w:val="24"/>
        </w:rPr>
        <w:t xml:space="preserve"> by volume percent</w:t>
      </w:r>
      <w:r w:rsidRPr="00D0458A">
        <w:rPr>
          <w:rFonts w:ascii="Times New Roman" w:hAnsi="Times New Roman" w:cs="Times New Roman"/>
          <w:sz w:val="24"/>
          <w:szCs w:val="24"/>
        </w:rPr>
        <w:t>.</w:t>
      </w:r>
      <w:r w:rsidR="005B79E1" w:rsidRPr="00D0458A">
        <w:rPr>
          <w:rFonts w:ascii="Times New Roman" w:hAnsi="Times New Roman" w:cs="Times New Roman"/>
          <w:sz w:val="24"/>
          <w:szCs w:val="24"/>
        </w:rPr>
        <w:t xml:space="preserve"> The ratio base fluid </w:t>
      </w:r>
      <w:r w:rsidR="001937C3" w:rsidRPr="00D0458A">
        <w:rPr>
          <w:rFonts w:ascii="Times New Roman" w:hAnsi="Times New Roman" w:cs="Times New Roman"/>
          <w:sz w:val="24"/>
          <w:szCs w:val="24"/>
        </w:rPr>
        <w:t xml:space="preserve">were </w:t>
      </w:r>
      <w:r w:rsidR="005B79E1" w:rsidRPr="00D0458A">
        <w:rPr>
          <w:rFonts w:ascii="Times New Roman" w:hAnsi="Times New Roman" w:cs="Times New Roman"/>
          <w:sz w:val="24"/>
          <w:szCs w:val="24"/>
        </w:rPr>
        <w:t>use</w:t>
      </w:r>
      <w:r w:rsidR="001937C3" w:rsidRPr="00D0458A">
        <w:rPr>
          <w:rFonts w:ascii="Times New Roman" w:hAnsi="Times New Roman" w:cs="Times New Roman"/>
          <w:sz w:val="24"/>
          <w:szCs w:val="24"/>
        </w:rPr>
        <w:t>d</w:t>
      </w:r>
      <w:r w:rsidR="005B79E1" w:rsidRPr="00D0458A">
        <w:rPr>
          <w:rFonts w:ascii="Times New Roman" w:hAnsi="Times New Roman" w:cs="Times New Roman"/>
          <w:sz w:val="24"/>
          <w:szCs w:val="24"/>
        </w:rPr>
        <w:t xml:space="preserve"> 60:30 (EG:W).</w:t>
      </w:r>
      <w:r w:rsidR="00C65E5F" w:rsidRPr="00D0458A">
        <w:rPr>
          <w:rFonts w:ascii="Times New Roman" w:hAnsi="Times New Roman" w:cs="Times New Roman"/>
          <w:sz w:val="24"/>
          <w:szCs w:val="24"/>
        </w:rPr>
        <w:t xml:space="preserve"> </w:t>
      </w:r>
      <w:r w:rsidRPr="00D0458A">
        <w:rPr>
          <w:rFonts w:ascii="Times New Roman" w:hAnsi="Times New Roman" w:cs="Times New Roman"/>
          <w:sz w:val="24"/>
          <w:szCs w:val="24"/>
        </w:rPr>
        <w:t>Two</w:t>
      </w:r>
      <w:r w:rsidR="00C65E5F" w:rsidRPr="00D0458A">
        <w:rPr>
          <w:rFonts w:ascii="Times New Roman" w:hAnsi="Times New Roman" w:cs="Times New Roman"/>
          <w:sz w:val="24"/>
          <w:szCs w:val="24"/>
        </w:rPr>
        <w:t xml:space="preserve"> </w:t>
      </w:r>
      <w:r w:rsidRPr="00D0458A">
        <w:rPr>
          <w:rFonts w:ascii="Times New Roman" w:hAnsi="Times New Roman" w:cs="Times New Roman"/>
          <w:sz w:val="24"/>
          <w:szCs w:val="24"/>
        </w:rPr>
        <w:t xml:space="preserve">step method was used in the preparation of </w:t>
      </w:r>
      <w:r w:rsidR="005B79E1" w:rsidRPr="00D0458A">
        <w:rPr>
          <w:rFonts w:ascii="Times New Roman" w:hAnsi="Times New Roman" w:cs="Times New Roman"/>
          <w:sz w:val="24"/>
          <w:szCs w:val="24"/>
        </w:rPr>
        <w:t xml:space="preserve">hybrid </w:t>
      </w:r>
      <w:r w:rsidRPr="00D0458A">
        <w:rPr>
          <w:rFonts w:ascii="Times New Roman" w:hAnsi="Times New Roman" w:cs="Times New Roman"/>
          <w:sz w:val="24"/>
          <w:szCs w:val="24"/>
        </w:rPr>
        <w:t>nanofluid</w:t>
      </w:r>
      <w:r w:rsidR="001937C3" w:rsidRPr="00D0458A">
        <w:rPr>
          <w:rFonts w:ascii="Times New Roman" w:hAnsi="Times New Roman" w:cs="Times New Roman"/>
          <w:sz w:val="24"/>
          <w:szCs w:val="24"/>
        </w:rPr>
        <w:t>s</w:t>
      </w:r>
      <w:r w:rsidRPr="00D0458A">
        <w:rPr>
          <w:rFonts w:ascii="Times New Roman" w:hAnsi="Times New Roman" w:cs="Times New Roman"/>
          <w:sz w:val="24"/>
          <w:szCs w:val="24"/>
        </w:rPr>
        <w:t>. Sonication process was employed to help improve the dispersion of nanoparticles in the base fluid.</w:t>
      </w:r>
      <w:r w:rsidR="005B79E1" w:rsidRPr="00D0458A">
        <w:rPr>
          <w:rFonts w:ascii="Times New Roman" w:hAnsi="Times New Roman" w:cs="Times New Roman"/>
          <w:sz w:val="24"/>
          <w:szCs w:val="24"/>
        </w:rPr>
        <w:t xml:space="preserve"> </w:t>
      </w:r>
      <w:r w:rsidRPr="00D0458A">
        <w:rPr>
          <w:rFonts w:ascii="Times New Roman" w:hAnsi="Times New Roman" w:cs="Times New Roman"/>
          <w:sz w:val="24"/>
          <w:szCs w:val="24"/>
        </w:rPr>
        <w:t>The nanoparticles are dispersed in the base fluid using magnetic stirrer and sonicated in ultrasonic b</w:t>
      </w:r>
      <w:r w:rsidR="00C076DA" w:rsidRPr="00D0458A">
        <w:rPr>
          <w:rFonts w:ascii="Times New Roman" w:hAnsi="Times New Roman" w:cs="Times New Roman"/>
          <w:sz w:val="24"/>
          <w:szCs w:val="24"/>
        </w:rPr>
        <w:t xml:space="preserve">ath for two hours </w:t>
      </w:r>
      <w:r w:rsidR="00C076DA" w:rsidRPr="00D0458A">
        <w:rPr>
          <w:rFonts w:ascii="Times New Roman" w:hAnsi="Times New Roman" w:cs="Times New Roman"/>
          <w:sz w:val="24"/>
          <w:szCs w:val="24"/>
        </w:rPr>
        <w:fldChar w:fldCharType="begin">
          <w:fldData xml:space="preserve">PEVuZE5vdGU+PENpdGU+PEF1dGhvcj5Bem1pPC9BdXRob3I+PFllYXI+MjAxNDwvWWVhcj48UmVj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==
</w:fldData>
        </w:fldChar>
      </w:r>
      <w:r w:rsidR="00C5488F">
        <w:rPr>
          <w:rFonts w:ascii="Times New Roman" w:hAnsi="Times New Roman" w:cs="Times New Roman"/>
          <w:sz w:val="24"/>
          <w:szCs w:val="24"/>
        </w:rPr>
        <w:instrText xml:space="preserve"> ADDIN EN.CITE </w:instrText>
      </w:r>
      <w:r w:rsidR="00C5488F">
        <w:rPr>
          <w:rFonts w:ascii="Times New Roman" w:hAnsi="Times New Roman" w:cs="Times New Roman"/>
          <w:sz w:val="24"/>
          <w:szCs w:val="24"/>
        </w:rPr>
        <w:fldChar w:fldCharType="begin">
          <w:fldData xml:space="preserve">PEVuZE5vdGU+PENpdGU+PEF1dGhvcj5Bem1pPC9BdXRob3I+PFllYXI+MjAxNDwvWWVhcj48UmVj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==
</w:fldData>
        </w:fldChar>
      </w:r>
      <w:r w:rsidR="00C5488F">
        <w:rPr>
          <w:rFonts w:ascii="Times New Roman" w:hAnsi="Times New Roman" w:cs="Times New Roman"/>
          <w:sz w:val="24"/>
          <w:szCs w:val="24"/>
        </w:rPr>
        <w:instrText xml:space="preserve"> ADDIN EN.CITE.DATA </w:instrText>
      </w:r>
      <w:r w:rsidR="00C5488F">
        <w:rPr>
          <w:rFonts w:ascii="Times New Roman" w:hAnsi="Times New Roman" w:cs="Times New Roman"/>
          <w:sz w:val="24"/>
          <w:szCs w:val="24"/>
        </w:rPr>
      </w:r>
      <w:r w:rsidR="00C5488F">
        <w:rPr>
          <w:rFonts w:ascii="Times New Roman" w:hAnsi="Times New Roman" w:cs="Times New Roman"/>
          <w:sz w:val="24"/>
          <w:szCs w:val="24"/>
        </w:rPr>
        <w:fldChar w:fldCharType="end"/>
      </w:r>
      <w:r w:rsidR="00C076DA" w:rsidRPr="00D0458A">
        <w:rPr>
          <w:rFonts w:ascii="Times New Roman" w:hAnsi="Times New Roman" w:cs="Times New Roman"/>
          <w:sz w:val="24"/>
          <w:szCs w:val="24"/>
        </w:rPr>
      </w:r>
      <w:r w:rsidR="00C076DA" w:rsidRPr="00D0458A">
        <w:rPr>
          <w:rFonts w:ascii="Times New Roman" w:hAnsi="Times New Roman" w:cs="Times New Roman"/>
          <w:sz w:val="24"/>
          <w:szCs w:val="24"/>
        </w:rPr>
        <w:fldChar w:fldCharType="separate"/>
      </w:r>
      <w:r w:rsidR="00C5488F">
        <w:rPr>
          <w:rFonts w:ascii="Times New Roman" w:hAnsi="Times New Roman" w:cs="Times New Roman"/>
          <w:noProof/>
          <w:sz w:val="24"/>
          <w:szCs w:val="24"/>
        </w:rPr>
        <w:t>[16-18]</w:t>
      </w:r>
      <w:r w:rsidR="00C076DA" w:rsidRPr="00D0458A">
        <w:rPr>
          <w:rFonts w:ascii="Times New Roman" w:hAnsi="Times New Roman" w:cs="Times New Roman"/>
          <w:sz w:val="24"/>
          <w:szCs w:val="24"/>
        </w:rPr>
        <w:fldChar w:fldCharType="end"/>
      </w:r>
      <w:r w:rsidRPr="00D0458A">
        <w:rPr>
          <w:rFonts w:ascii="Times New Roman" w:hAnsi="Times New Roman" w:cs="Times New Roman"/>
          <w:sz w:val="24"/>
          <w:szCs w:val="24"/>
        </w:rPr>
        <w:t xml:space="preserve">. Samples prepared </w:t>
      </w:r>
      <w:r w:rsidR="00787768" w:rsidRPr="00D0458A">
        <w:rPr>
          <w:rFonts w:ascii="Times New Roman" w:hAnsi="Times New Roman" w:cs="Times New Roman"/>
          <w:sz w:val="24"/>
          <w:szCs w:val="24"/>
        </w:rPr>
        <w:t>for ratio 9</w:t>
      </w:r>
      <w:r w:rsidR="00A308A6" w:rsidRPr="00D0458A">
        <w:rPr>
          <w:rFonts w:ascii="Times New Roman" w:hAnsi="Times New Roman" w:cs="Times New Roman"/>
          <w:sz w:val="24"/>
          <w:szCs w:val="24"/>
        </w:rPr>
        <w:t>0</w:t>
      </w:r>
      <w:r w:rsidR="00787768" w:rsidRPr="00D0458A">
        <w:rPr>
          <w:rFonts w:ascii="Times New Roman" w:hAnsi="Times New Roman" w:cs="Times New Roman"/>
          <w:sz w:val="24"/>
          <w:szCs w:val="24"/>
        </w:rPr>
        <w:t>:1</w:t>
      </w:r>
      <w:r w:rsidR="00A308A6" w:rsidRPr="00D0458A">
        <w:rPr>
          <w:rFonts w:ascii="Times New Roman" w:hAnsi="Times New Roman" w:cs="Times New Roman"/>
          <w:sz w:val="24"/>
          <w:szCs w:val="24"/>
        </w:rPr>
        <w:t>0</w:t>
      </w:r>
      <w:r w:rsidR="00C65E5F" w:rsidRPr="00D0458A">
        <w:rPr>
          <w:rFonts w:ascii="Times New Roman" w:hAnsi="Times New Roman" w:cs="Times New Roman"/>
          <w:sz w:val="24"/>
          <w:szCs w:val="24"/>
        </w:rPr>
        <w:t xml:space="preserve"> of TiO</w:t>
      </w:r>
      <w:r w:rsidR="00086999" w:rsidRPr="00D0458A">
        <w:rPr>
          <w:rFonts w:ascii="Times New Roman" w:hAnsi="Times New Roman" w:cs="Times New Roman"/>
          <w:sz w:val="24"/>
          <w:szCs w:val="24"/>
          <w:vertAlign w:val="subscript"/>
        </w:rPr>
        <w:t>2</w:t>
      </w:r>
      <w:r w:rsidR="00C65E5F" w:rsidRPr="00D0458A">
        <w:rPr>
          <w:rFonts w:ascii="Times New Roman" w:hAnsi="Times New Roman" w:cs="Times New Roman"/>
          <w:sz w:val="24"/>
          <w:szCs w:val="24"/>
        </w:rPr>
        <w:t xml:space="preserve"> and ZnO </w:t>
      </w:r>
      <w:r w:rsidRPr="00D0458A">
        <w:rPr>
          <w:rFonts w:ascii="Times New Roman" w:hAnsi="Times New Roman" w:cs="Times New Roman"/>
          <w:sz w:val="24"/>
          <w:szCs w:val="24"/>
        </w:rPr>
        <w:t xml:space="preserve">are found to </w:t>
      </w:r>
      <w:r w:rsidR="00A40EDA" w:rsidRPr="00D0458A">
        <w:rPr>
          <w:rFonts w:ascii="Times New Roman" w:hAnsi="Times New Roman" w:cs="Times New Roman"/>
          <w:sz w:val="24"/>
          <w:szCs w:val="24"/>
        </w:rPr>
        <w:t>be stable for</w:t>
      </w:r>
      <w:r w:rsidR="00787768" w:rsidRPr="00D0458A">
        <w:rPr>
          <w:rFonts w:ascii="Times New Roman" w:hAnsi="Times New Roman" w:cs="Times New Roman"/>
          <w:sz w:val="24"/>
          <w:szCs w:val="24"/>
        </w:rPr>
        <w:t xml:space="preserve"> three </w:t>
      </w:r>
      <w:r w:rsidRPr="00D0458A">
        <w:rPr>
          <w:rFonts w:ascii="Times New Roman" w:hAnsi="Times New Roman" w:cs="Times New Roman"/>
          <w:sz w:val="24"/>
          <w:szCs w:val="24"/>
        </w:rPr>
        <w:t>months</w:t>
      </w:r>
      <w:r w:rsidR="005B79E1" w:rsidRPr="00D0458A">
        <w:rPr>
          <w:rFonts w:ascii="Times New Roman" w:hAnsi="Times New Roman" w:cs="Times New Roman"/>
          <w:sz w:val="24"/>
          <w:szCs w:val="24"/>
        </w:rPr>
        <w:t>.</w:t>
      </w:r>
      <w:r w:rsidR="00C65E5F" w:rsidRPr="00D0458A">
        <w:rPr>
          <w:rFonts w:ascii="Times New Roman" w:hAnsi="Times New Roman" w:cs="Times New Roman"/>
          <w:sz w:val="24"/>
          <w:szCs w:val="24"/>
        </w:rPr>
        <w:t xml:space="preserve"> </w:t>
      </w:r>
      <w:r w:rsidR="005B79E1" w:rsidRPr="00D0458A">
        <w:rPr>
          <w:rFonts w:ascii="Times New Roman" w:hAnsi="Times New Roman" w:cs="Times New Roman"/>
          <w:sz w:val="24"/>
          <w:szCs w:val="24"/>
        </w:rPr>
        <w:t>Eq</w:t>
      </w:r>
      <w:r w:rsidR="001937C3" w:rsidRPr="00D0458A">
        <w:rPr>
          <w:rFonts w:ascii="Times New Roman" w:hAnsi="Times New Roman" w:cs="Times New Roman"/>
          <w:sz w:val="24"/>
          <w:szCs w:val="24"/>
        </w:rPr>
        <w:t>uation</w:t>
      </w:r>
      <w:r w:rsidR="005B79E1" w:rsidRPr="00D0458A">
        <w:rPr>
          <w:rFonts w:ascii="Times New Roman" w:hAnsi="Times New Roman" w:cs="Times New Roman"/>
          <w:sz w:val="24"/>
          <w:szCs w:val="24"/>
        </w:rPr>
        <w:t xml:space="preserve"> (1) used to determine the mass of ZnO and TiO</w:t>
      </w:r>
      <w:r w:rsidR="005B79E1" w:rsidRPr="00D0458A">
        <w:rPr>
          <w:rFonts w:ascii="Times New Roman" w:hAnsi="Times New Roman" w:cs="Times New Roman"/>
          <w:sz w:val="24"/>
          <w:szCs w:val="24"/>
          <w:vertAlign w:val="subscript"/>
        </w:rPr>
        <w:t>2</w:t>
      </w:r>
      <w:r w:rsidR="005B79E1" w:rsidRPr="00D0458A">
        <w:rPr>
          <w:rFonts w:ascii="Times New Roman" w:hAnsi="Times New Roman" w:cs="Times New Roman"/>
          <w:sz w:val="24"/>
          <w:szCs w:val="24"/>
        </w:rPr>
        <w:t xml:space="preserve"> to disperse in the base fluid</w:t>
      </w:r>
      <w:r w:rsidR="001937C3" w:rsidRPr="00D0458A">
        <w:rPr>
          <w:rFonts w:ascii="Times New Roman" w:hAnsi="Times New Roman" w:cs="Times New Roman"/>
          <w:sz w:val="24"/>
          <w:szCs w:val="24"/>
        </w:rPr>
        <w:t xml:space="preserve"> </w:t>
      </w:r>
      <w:r w:rsidR="001937C3" w:rsidRPr="00D0458A">
        <w:rPr>
          <w:rFonts w:ascii="Times New Roman" w:hAnsi="Times New Roman" w:cs="Times New Roman"/>
          <w:sz w:val="24"/>
          <w:szCs w:val="24"/>
        </w:rPr>
        <w:fldChar w:fldCharType="begin"/>
      </w:r>
      <w:r w:rsidR="00C5488F">
        <w:rPr>
          <w:rFonts w:ascii="Times New Roman" w:hAnsi="Times New Roman" w:cs="Times New Roman"/>
          <w:sz w:val="24"/>
          <w:szCs w:val="24"/>
        </w:rPr>
        <w:instrText xml:space="preserve"> ADDIN EN.CITE &lt;EndNote&gt;&lt;Cite&gt;&lt;Author&gt;Sahid&lt;/Author&gt;&lt;Year&gt;2017&lt;/Year&gt;&lt;RecNum&gt;12632&lt;/RecNum&gt;&lt;DisplayText&gt;[19]&lt;/DisplayText&gt;&lt;record&gt;&lt;rec-number&gt;12632&lt;/rec-number&gt;&lt;foreign-keys&gt;&lt;key app="EN" db-id="prswvw0965dpfxez5pgp0adfawvtzt9ddztw" timestamp="1518479783"&gt;12632&lt;/key&gt;&lt;/foreign-keys&gt;&lt;ref-type name="Journal Article"&gt;17&lt;/ref-type&gt;&lt;contributors&gt;&lt;authors&gt;&lt;author&gt;Sahid, NSM&lt;/author&gt;&lt;author&gt;Rahman, MM&lt;/author&gt;&lt;author&gt;Kadirgama, K&lt;/author&gt;&lt;author&gt;Ramasamy, D&lt;/author&gt;&lt;author&gt;Maleque, MA&lt;/author&gt;&lt;author&gt;Noor, MM&lt;/author&gt;&lt;/authors&gt;&lt;/contributors&gt;&lt;titles&gt;&lt;title&gt;&lt;style face="normal" font="default" size="100%"&gt;Experimental investigation on the performance of the TiO&lt;/style&gt;&lt;style face="subscript" font="default" size="100%"&gt;2&lt;/style&gt;&lt;style face="normal" font="default" size="100%"&gt; and ZnO hybrid nanocoolant in ethylene glycol mixture towards AA6061-T6 machining&lt;/style&gt;&lt;/title&gt;&lt;secondary-title&gt;International Journal of Automotive &amp;amp; Mechanical Engineering&lt;/secondary-title&gt;&lt;/titles&gt;&lt;periodical&gt;&lt;full-title&gt;International Journal of Automotive &amp;amp; Mechanical Engineering&lt;/full-title&gt;&lt;/periodical&gt;&lt;pages&gt;3913-3926&lt;/pages&gt;&lt;volume&gt;14&lt;/volume&gt;&lt;number&gt;1&lt;/number&gt;&lt;dates&gt;&lt;year&gt;2017&lt;/year&gt;&lt;/dates&gt;&lt;isbn&gt;2229-8649&lt;/isbn&gt;&lt;urls&gt;&lt;/urls&gt;&lt;/record&gt;&lt;/Cite&gt;&lt;/EndNote&gt;</w:instrText>
      </w:r>
      <w:r w:rsidR="001937C3" w:rsidRPr="00D0458A">
        <w:rPr>
          <w:rFonts w:ascii="Times New Roman" w:hAnsi="Times New Roman" w:cs="Times New Roman"/>
          <w:sz w:val="24"/>
          <w:szCs w:val="24"/>
        </w:rPr>
        <w:fldChar w:fldCharType="separate"/>
      </w:r>
      <w:r w:rsidR="00C5488F">
        <w:rPr>
          <w:rFonts w:ascii="Times New Roman" w:hAnsi="Times New Roman" w:cs="Times New Roman"/>
          <w:noProof/>
          <w:sz w:val="24"/>
          <w:szCs w:val="24"/>
        </w:rPr>
        <w:t>[19]</w:t>
      </w:r>
      <w:r w:rsidR="001937C3" w:rsidRPr="00D0458A">
        <w:rPr>
          <w:rFonts w:ascii="Times New Roman" w:hAnsi="Times New Roman" w:cs="Times New Roman"/>
          <w:sz w:val="24"/>
          <w:szCs w:val="24"/>
        </w:rPr>
        <w:fldChar w:fldCharType="end"/>
      </w:r>
      <w:r w:rsidR="00C65E5F" w:rsidRPr="00D0458A">
        <w:rPr>
          <w:rFonts w:ascii="Times New Roman" w:hAnsi="Times New Roman" w:cs="Times New Roman"/>
          <w:sz w:val="24"/>
          <w:szCs w:val="24"/>
        </w:rPr>
        <w:t xml:space="preserve">. </w:t>
      </w:r>
      <w:r w:rsidR="00787919" w:rsidRPr="00D0458A">
        <w:rPr>
          <w:rFonts w:ascii="Times New Roman" w:hAnsi="Times New Roman" w:cs="Times New Roman"/>
          <w:sz w:val="24"/>
          <w:szCs w:val="24"/>
        </w:rPr>
        <w:t>Figure 1 shows the process flow preparation of sample hybrid nano</w:t>
      </w:r>
      <w:r w:rsidR="001937C3" w:rsidRPr="00D0458A">
        <w:rPr>
          <w:rFonts w:ascii="Times New Roman" w:hAnsi="Times New Roman" w:cs="Times New Roman"/>
          <w:sz w:val="24"/>
          <w:szCs w:val="24"/>
        </w:rPr>
        <w:t>fluids</w:t>
      </w:r>
      <w:r w:rsidR="00787919" w:rsidRPr="00D0458A">
        <w:rPr>
          <w:rFonts w:ascii="Times New Roman" w:hAnsi="Times New Roman" w:cs="Times New Roman"/>
          <w:sz w:val="24"/>
          <w:szCs w:val="24"/>
        </w:rPr>
        <w:t xml:space="preserve"> with three different ratio of volume concentration. </w:t>
      </w:r>
    </w:p>
    <w:p w:rsidR="00C65E5F" w:rsidRPr="00D0458A" w:rsidRDefault="00C65E5F" w:rsidP="009A305D">
      <w:pPr>
        <w:autoSpaceDE w:val="0"/>
        <w:autoSpaceDN w:val="0"/>
        <w:adjustRightInd w:val="0"/>
        <w:spacing w:after="0" w:line="240" w:lineRule="auto"/>
        <w:jc w:val="both"/>
        <w:rPr>
          <w:rFonts w:ascii="Times New Roman" w:hAnsi="Times New Roman" w:cs="Times New Roman"/>
          <w:sz w:val="24"/>
          <w:szCs w:val="24"/>
        </w:rPr>
      </w:pPr>
    </w:p>
    <w:p w:rsidR="00C076DA" w:rsidRPr="00D0458A" w:rsidRDefault="00435DE5" w:rsidP="001937C3">
      <w:pPr>
        <w:autoSpaceDE w:val="0"/>
        <w:autoSpaceDN w:val="0"/>
        <w:adjustRightInd w:val="0"/>
        <w:spacing w:after="0" w:line="240" w:lineRule="auto"/>
        <w:jc w:val="right"/>
        <w:rPr>
          <w:rFonts w:ascii="Times New Roman" w:hAnsi="Times New Roman" w:cs="Times New Roman"/>
          <w:sz w:val="24"/>
          <w:szCs w:val="24"/>
        </w:rPr>
      </w:pPr>
      <w:r w:rsidRPr="00D0458A">
        <w:rPr>
          <w:rFonts w:ascii="Times New Roman" w:hAnsi="Times New Roman" w:cs="Times New Roman"/>
          <w:position w:val="-66"/>
          <w:sz w:val="24"/>
          <w:szCs w:val="24"/>
        </w:rPr>
        <w:object w:dxaOrig="250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68.25pt" o:ole="">
            <v:imagedata r:id="rId7" o:title=""/>
          </v:shape>
          <o:OLEObject Type="Embed" ProgID="Equation.3" ShapeID="_x0000_i1025" DrawAspect="Content" ObjectID="_1647065064" r:id="rId8"/>
        </w:object>
      </w:r>
      <w:r w:rsidR="001937C3" w:rsidRPr="00D0458A">
        <w:rPr>
          <w:rFonts w:ascii="Times New Roman" w:hAnsi="Times New Roman" w:cs="Times New Roman"/>
          <w:sz w:val="24"/>
          <w:szCs w:val="24"/>
        </w:rPr>
        <w:tab/>
      </w:r>
      <w:r w:rsidR="00A40EDA" w:rsidRPr="00D0458A">
        <w:rPr>
          <w:rFonts w:ascii="Times New Roman" w:hAnsi="Times New Roman" w:cs="Times New Roman"/>
          <w:sz w:val="24"/>
          <w:szCs w:val="24"/>
        </w:rPr>
        <w:tab/>
      </w:r>
      <w:r w:rsidR="00A40EDA" w:rsidRPr="00D0458A">
        <w:rPr>
          <w:rFonts w:ascii="Times New Roman" w:hAnsi="Times New Roman" w:cs="Times New Roman"/>
          <w:sz w:val="24"/>
          <w:szCs w:val="24"/>
        </w:rPr>
        <w:tab/>
        <w:t xml:space="preserve">         </w:t>
      </w:r>
      <w:r w:rsidR="001937C3" w:rsidRPr="00D0458A">
        <w:rPr>
          <w:rFonts w:ascii="Times New Roman" w:hAnsi="Times New Roman" w:cs="Times New Roman"/>
          <w:sz w:val="24"/>
          <w:szCs w:val="24"/>
        </w:rPr>
        <w:t>(</w:t>
      </w:r>
      <w:r w:rsidR="00A40EDA" w:rsidRPr="00D0458A">
        <w:rPr>
          <w:rFonts w:ascii="Times New Roman" w:hAnsi="Times New Roman" w:cs="Times New Roman"/>
          <w:sz w:val="24"/>
          <w:szCs w:val="24"/>
        </w:rPr>
        <w:t>1)</w:t>
      </w:r>
    </w:p>
    <w:p w:rsidR="00240B25" w:rsidRPr="00D0458A" w:rsidRDefault="00240B25" w:rsidP="009A305D">
      <w:pPr>
        <w:autoSpaceDE w:val="0"/>
        <w:autoSpaceDN w:val="0"/>
        <w:adjustRightInd w:val="0"/>
        <w:spacing w:after="0" w:line="240" w:lineRule="auto"/>
        <w:rPr>
          <w:rFonts w:ascii="Times New Roman" w:hAnsi="Times New Roman" w:cs="Times New Roman"/>
          <w:sz w:val="24"/>
          <w:szCs w:val="24"/>
        </w:rPr>
      </w:pPr>
    </w:p>
    <w:p w:rsidR="00787919" w:rsidRPr="00D0458A" w:rsidRDefault="00787919" w:rsidP="009A305D">
      <w:pPr>
        <w:autoSpaceDE w:val="0"/>
        <w:autoSpaceDN w:val="0"/>
        <w:adjustRightInd w:val="0"/>
        <w:spacing w:after="0" w:line="240" w:lineRule="auto"/>
        <w:rPr>
          <w:rFonts w:ascii="Times New Roman" w:hAnsi="Times New Roman" w:cs="Times New Roman"/>
          <w:b/>
          <w:sz w:val="24"/>
          <w:szCs w:val="24"/>
        </w:rPr>
      </w:pPr>
      <w:r w:rsidRPr="00D0458A">
        <w:rPr>
          <w:rFonts w:ascii="Times New Roman" w:hAnsi="Times New Roman" w:cs="Times New Roman"/>
          <w:b/>
          <w:sz w:val="24"/>
          <w:szCs w:val="24"/>
        </w:rPr>
        <w:lastRenderedPageBreak/>
        <w:t>Viscosity Measurement</w:t>
      </w:r>
    </w:p>
    <w:p w:rsidR="00787919" w:rsidRPr="00D0458A" w:rsidRDefault="00435DE5" w:rsidP="006C6963">
      <w:pPr>
        <w:autoSpaceDE w:val="0"/>
        <w:autoSpaceDN w:val="0"/>
        <w:adjustRightInd w:val="0"/>
        <w:spacing w:after="0" w:line="240" w:lineRule="auto"/>
        <w:jc w:val="both"/>
        <w:rPr>
          <w:rFonts w:ascii="Times New Roman" w:hAnsi="Times New Roman" w:cs="Times New Roman"/>
          <w:sz w:val="24"/>
          <w:szCs w:val="24"/>
        </w:rPr>
      </w:pPr>
      <w:r w:rsidRPr="00D0458A">
        <w:rPr>
          <w:rFonts w:ascii="Times New Roman" w:hAnsi="Times New Roman" w:cs="Times New Roman"/>
          <w:sz w:val="24"/>
          <w:szCs w:val="24"/>
        </w:rPr>
        <w:t>The v</w:t>
      </w:r>
      <w:r w:rsidR="00787919" w:rsidRPr="00D0458A">
        <w:rPr>
          <w:rFonts w:ascii="Times New Roman" w:hAnsi="Times New Roman" w:cs="Times New Roman"/>
          <w:sz w:val="24"/>
          <w:szCs w:val="24"/>
        </w:rPr>
        <w:t xml:space="preserve">iscosity was measured with Brookfield LVDV III Ultra Rheometer. The range of measurement is </w:t>
      </w:r>
      <w:r w:rsidRPr="00D0458A">
        <w:rPr>
          <w:rFonts w:ascii="Times New Roman" w:hAnsi="Times New Roman" w:cs="Times New Roman"/>
          <w:sz w:val="24"/>
          <w:szCs w:val="24"/>
        </w:rPr>
        <w:t>1 to 6 ×</w:t>
      </w:r>
      <w:r w:rsidR="00787919" w:rsidRPr="00D0458A">
        <w:rPr>
          <w:rFonts w:ascii="Times New Roman" w:hAnsi="Times New Roman" w:cs="Times New Roman"/>
          <w:sz w:val="24"/>
          <w:szCs w:val="24"/>
        </w:rPr>
        <w:t>10</w:t>
      </w:r>
      <w:r w:rsidR="00787919" w:rsidRPr="00D0458A">
        <w:rPr>
          <w:rFonts w:ascii="Times New Roman" w:hAnsi="Times New Roman" w:cs="Times New Roman"/>
          <w:sz w:val="24"/>
          <w:szCs w:val="24"/>
          <w:vertAlign w:val="superscript"/>
        </w:rPr>
        <w:t>6</w:t>
      </w:r>
      <w:r w:rsidR="00787919" w:rsidRPr="00D0458A">
        <w:rPr>
          <w:rFonts w:ascii="Times New Roman" w:hAnsi="Times New Roman" w:cs="Times New Roman"/>
          <w:sz w:val="24"/>
          <w:szCs w:val="24"/>
        </w:rPr>
        <w:t xml:space="preserve"> mPa.s. </w:t>
      </w:r>
      <w:r w:rsidR="00ED2691" w:rsidRPr="00D0458A">
        <w:rPr>
          <w:rFonts w:ascii="Times New Roman" w:hAnsi="Times New Roman" w:cs="Times New Roman"/>
          <w:sz w:val="24"/>
          <w:szCs w:val="24"/>
        </w:rPr>
        <w:t xml:space="preserve">Figure 2 shows the setup of the experiment for measures the viscosity. </w:t>
      </w:r>
      <w:r w:rsidR="00787919" w:rsidRPr="00D0458A">
        <w:rPr>
          <w:rFonts w:ascii="Times New Roman" w:hAnsi="Times New Roman" w:cs="Times New Roman"/>
          <w:sz w:val="24"/>
          <w:szCs w:val="24"/>
        </w:rPr>
        <w:t>Rheometer to make accurate and reproducible measurements on low viscosity materials. Hybrid nano</w:t>
      </w:r>
      <w:r w:rsidRPr="00D0458A">
        <w:rPr>
          <w:rFonts w:ascii="Times New Roman" w:hAnsi="Times New Roman" w:cs="Times New Roman"/>
          <w:sz w:val="24"/>
          <w:szCs w:val="24"/>
        </w:rPr>
        <w:t>fluids</w:t>
      </w:r>
      <w:r w:rsidR="00787919" w:rsidRPr="00D0458A">
        <w:rPr>
          <w:rFonts w:ascii="Times New Roman" w:hAnsi="Times New Roman" w:cs="Times New Roman"/>
          <w:sz w:val="24"/>
          <w:szCs w:val="24"/>
        </w:rPr>
        <w:t xml:space="preserve"> with 16 ml volume sample was inserted into cylinder jacket and attached to the rheometer. A </w:t>
      </w:r>
      <w:r w:rsidR="00787919" w:rsidRPr="00D0458A">
        <w:rPr>
          <w:rFonts w:ascii="Times New Roman" w:hAnsi="Times New Roman" w:cs="Times New Roman"/>
          <w:i/>
          <w:iCs/>
          <w:sz w:val="24"/>
          <w:szCs w:val="24"/>
        </w:rPr>
        <w:t xml:space="preserve">RheoCal </w:t>
      </w:r>
      <w:r w:rsidR="00787919" w:rsidRPr="00D0458A">
        <w:rPr>
          <w:rFonts w:ascii="Times New Roman" w:hAnsi="Times New Roman" w:cs="Times New Roman"/>
          <w:sz w:val="24"/>
          <w:szCs w:val="24"/>
        </w:rPr>
        <w:t>program was installed for the data measurement at the designated torque and temperature. The sample was heated from 50 to 70 °C for viscosity measurement.</w:t>
      </w:r>
      <w:r w:rsidR="00E85DBA" w:rsidRPr="00D0458A">
        <w:rPr>
          <w:rFonts w:ascii="Times New Roman" w:hAnsi="Times New Roman" w:cs="Times New Roman"/>
          <w:sz w:val="24"/>
          <w:szCs w:val="24"/>
        </w:rPr>
        <w:t xml:space="preserve"> To validate the data</w:t>
      </w:r>
      <w:r w:rsidR="004E12AA" w:rsidRPr="00D0458A">
        <w:rPr>
          <w:rFonts w:ascii="Times New Roman" w:hAnsi="Times New Roman" w:cs="Times New Roman"/>
          <w:sz w:val="24"/>
          <w:szCs w:val="24"/>
        </w:rPr>
        <w:t>,</w:t>
      </w:r>
      <w:r w:rsidR="00E85DBA" w:rsidRPr="00D0458A">
        <w:rPr>
          <w:rFonts w:ascii="Times New Roman" w:hAnsi="Times New Roman" w:cs="Times New Roman"/>
          <w:sz w:val="24"/>
          <w:szCs w:val="24"/>
        </w:rPr>
        <w:t xml:space="preserve"> the reading of the torque from the measurement must range in 10-100%.</w:t>
      </w:r>
    </w:p>
    <w:p w:rsidR="00787919" w:rsidRPr="00D0458A" w:rsidRDefault="00787919" w:rsidP="009A305D">
      <w:pPr>
        <w:spacing w:after="0" w:line="240" w:lineRule="auto"/>
        <w:jc w:val="both"/>
        <w:rPr>
          <w:rFonts w:ascii="Times New Roman" w:hAnsi="Times New Roman" w:cs="Times New Roman"/>
          <w:sz w:val="24"/>
          <w:szCs w:val="24"/>
        </w:rPr>
      </w:pPr>
    </w:p>
    <w:p w:rsidR="00787919" w:rsidRPr="00D0458A" w:rsidRDefault="00787919" w:rsidP="009A305D">
      <w:pPr>
        <w:spacing w:after="0" w:line="240" w:lineRule="auto"/>
        <w:jc w:val="both"/>
        <w:rPr>
          <w:rFonts w:ascii="Times New Roman" w:hAnsi="Times New Roman" w:cs="Times New Roman"/>
          <w:b/>
          <w:sz w:val="24"/>
          <w:szCs w:val="24"/>
        </w:rPr>
      </w:pPr>
      <w:r w:rsidRPr="00D0458A">
        <w:rPr>
          <w:rFonts w:ascii="Times New Roman" w:hAnsi="Times New Roman" w:cs="Times New Roman"/>
          <w:b/>
          <w:sz w:val="24"/>
          <w:szCs w:val="24"/>
        </w:rPr>
        <w:t xml:space="preserve">Thermal Conductivity </w:t>
      </w:r>
    </w:p>
    <w:p w:rsidR="00787919" w:rsidRPr="00D0458A" w:rsidRDefault="00744AB5" w:rsidP="006C6963">
      <w:pPr>
        <w:autoSpaceDE w:val="0"/>
        <w:autoSpaceDN w:val="0"/>
        <w:adjustRightInd w:val="0"/>
        <w:spacing w:after="0" w:line="240" w:lineRule="auto"/>
        <w:jc w:val="both"/>
        <w:rPr>
          <w:rFonts w:ascii="Times New Roman" w:hAnsi="Times New Roman" w:cs="Times New Roman"/>
          <w:sz w:val="24"/>
          <w:szCs w:val="24"/>
        </w:rPr>
      </w:pPr>
      <w:r w:rsidRPr="00D0458A">
        <w:rPr>
          <w:rFonts w:ascii="Times New Roman" w:hAnsi="Times New Roman" w:cs="Times New Roman"/>
          <w:sz w:val="24"/>
          <w:szCs w:val="24"/>
        </w:rPr>
        <w:t xml:space="preserve">The thermal conductivity of nanofluids is one of the reasons for the enhancement of heat transfer. She thermal conductivity of </w:t>
      </w:r>
      <w:r w:rsidR="00121E3D" w:rsidRPr="00D0458A">
        <w:rPr>
          <w:rFonts w:ascii="Times New Roman" w:hAnsi="Times New Roman" w:cs="Times New Roman"/>
          <w:sz w:val="24"/>
          <w:szCs w:val="24"/>
        </w:rPr>
        <w:t>TiO</w:t>
      </w:r>
      <w:r w:rsidR="00121E3D" w:rsidRPr="00D0458A">
        <w:rPr>
          <w:rFonts w:ascii="Times New Roman" w:hAnsi="Times New Roman" w:cs="Times New Roman"/>
          <w:sz w:val="24"/>
          <w:szCs w:val="24"/>
          <w:vertAlign w:val="subscript"/>
        </w:rPr>
        <w:t>2</w:t>
      </w:r>
      <w:r w:rsidRPr="00D0458A">
        <w:rPr>
          <w:rFonts w:ascii="Times New Roman" w:hAnsi="Times New Roman" w:cs="Times New Roman"/>
          <w:sz w:val="24"/>
          <w:szCs w:val="24"/>
          <w:vertAlign w:val="subscript"/>
        </w:rPr>
        <w:t xml:space="preserve"> </w:t>
      </w:r>
      <w:r w:rsidRPr="00D0458A">
        <w:rPr>
          <w:rFonts w:ascii="Times New Roman" w:hAnsi="Times New Roman" w:cs="Times New Roman"/>
          <w:sz w:val="24"/>
          <w:szCs w:val="24"/>
        </w:rPr>
        <w:t xml:space="preserve">and </w:t>
      </w:r>
      <w:r w:rsidR="00121E3D" w:rsidRPr="00D0458A">
        <w:rPr>
          <w:rFonts w:ascii="Times New Roman" w:hAnsi="Times New Roman" w:cs="Times New Roman"/>
          <w:sz w:val="24"/>
          <w:szCs w:val="24"/>
        </w:rPr>
        <w:t>Zn</w:t>
      </w:r>
      <w:r w:rsidRPr="00D0458A">
        <w:rPr>
          <w:rFonts w:ascii="Times New Roman" w:hAnsi="Times New Roman" w:cs="Times New Roman"/>
          <w:sz w:val="24"/>
          <w:szCs w:val="24"/>
        </w:rPr>
        <w:t>O nanofluids experimentally</w:t>
      </w:r>
      <w:r w:rsidR="00A308A6" w:rsidRPr="00D0458A">
        <w:rPr>
          <w:rFonts w:ascii="Times New Roman" w:hAnsi="Times New Roman" w:cs="Times New Roman"/>
          <w:sz w:val="24"/>
          <w:szCs w:val="24"/>
        </w:rPr>
        <w:t xml:space="preserve">. </w:t>
      </w:r>
      <w:r w:rsidR="00787919" w:rsidRPr="00D0458A">
        <w:rPr>
          <w:rFonts w:ascii="Times New Roman" w:hAnsi="Times New Roman" w:cs="Times New Roman"/>
          <w:sz w:val="24"/>
          <w:szCs w:val="24"/>
        </w:rPr>
        <w:t xml:space="preserve">The large (100 mm long, 2.4 mm diameter) single needle TR-1 sensor </w:t>
      </w:r>
      <w:r w:rsidR="00E85DBA" w:rsidRPr="00D0458A">
        <w:rPr>
          <w:rFonts w:ascii="Times New Roman" w:hAnsi="Times New Roman" w:cs="Times New Roman"/>
          <w:sz w:val="24"/>
          <w:szCs w:val="24"/>
        </w:rPr>
        <w:t xml:space="preserve">from KD2Pro </w:t>
      </w:r>
      <w:r w:rsidR="00787919" w:rsidRPr="00D0458A">
        <w:rPr>
          <w:rFonts w:ascii="Times New Roman" w:hAnsi="Times New Roman" w:cs="Times New Roman"/>
          <w:sz w:val="24"/>
          <w:szCs w:val="24"/>
        </w:rPr>
        <w:t xml:space="preserve">measures thermal conductivity and thermal resistivity </w:t>
      </w:r>
      <w:r w:rsidR="00121E3D" w:rsidRPr="00D0458A">
        <w:rPr>
          <w:rFonts w:ascii="Times New Roman" w:hAnsi="Times New Roman" w:cs="Times New Roman"/>
          <w:sz w:val="24"/>
          <w:szCs w:val="24"/>
        </w:rPr>
        <w:t>w</w:t>
      </w:r>
      <w:r w:rsidR="00787919" w:rsidRPr="00D0458A">
        <w:rPr>
          <w:rFonts w:ascii="Times New Roman" w:hAnsi="Times New Roman" w:cs="Times New Roman"/>
          <w:sz w:val="24"/>
          <w:szCs w:val="24"/>
        </w:rPr>
        <w:t>as used. For the dual-needle sensor, the needles must remain parallel to each other during insertion to make an accurate reading. Because the sensors give off a heat pulse need allow a minimum of 1.5 cm of material parallel to the sensor in all directions</w:t>
      </w:r>
      <w:r w:rsidR="00121E3D" w:rsidRPr="00D0458A">
        <w:rPr>
          <w:rFonts w:ascii="Times New Roman" w:hAnsi="Times New Roman" w:cs="Times New Roman"/>
          <w:sz w:val="24"/>
          <w:szCs w:val="24"/>
        </w:rPr>
        <w:t xml:space="preserve">. When </w:t>
      </w:r>
      <w:r w:rsidR="00787919" w:rsidRPr="00D0458A">
        <w:rPr>
          <w:rFonts w:ascii="Times New Roman" w:hAnsi="Times New Roman" w:cs="Times New Roman"/>
          <w:sz w:val="24"/>
          <w:szCs w:val="24"/>
        </w:rPr>
        <w:t>the temperature of the sample is different from the temperature of the needle, the needle must equilibrate to the surrounding temperatur</w:t>
      </w:r>
      <w:r w:rsidR="00121E3D" w:rsidRPr="00D0458A">
        <w:rPr>
          <w:rFonts w:ascii="Times New Roman" w:hAnsi="Times New Roman" w:cs="Times New Roman"/>
          <w:sz w:val="24"/>
          <w:szCs w:val="24"/>
        </w:rPr>
        <w:t>e before beginning a reading. Therefore, the calibration process</w:t>
      </w:r>
      <w:r w:rsidR="00787919" w:rsidRPr="00D0458A">
        <w:rPr>
          <w:rFonts w:ascii="Times New Roman" w:hAnsi="Times New Roman" w:cs="Times New Roman"/>
          <w:sz w:val="24"/>
          <w:szCs w:val="24"/>
        </w:rPr>
        <w:t xml:space="preserve"> </w:t>
      </w:r>
      <w:r w:rsidR="00121E3D" w:rsidRPr="00D0458A">
        <w:rPr>
          <w:rFonts w:ascii="Times New Roman" w:hAnsi="Times New Roman" w:cs="Times New Roman"/>
          <w:sz w:val="24"/>
          <w:szCs w:val="24"/>
        </w:rPr>
        <w:t xml:space="preserve">was </w:t>
      </w:r>
      <w:r w:rsidR="00787919" w:rsidRPr="00D0458A">
        <w:rPr>
          <w:rFonts w:ascii="Times New Roman" w:hAnsi="Times New Roman" w:cs="Times New Roman"/>
          <w:sz w:val="24"/>
          <w:szCs w:val="24"/>
        </w:rPr>
        <w:t>used with standard fluid (Glycerin) which was already brought with devices.</w:t>
      </w:r>
      <w:r w:rsidR="00E85DBA" w:rsidRPr="00D0458A">
        <w:rPr>
          <w:rFonts w:ascii="Times New Roman" w:hAnsi="Times New Roman" w:cs="Times New Roman"/>
          <w:sz w:val="24"/>
          <w:szCs w:val="24"/>
        </w:rPr>
        <w:t xml:space="preserve"> To validate the data error of the reading from the measurement must less than 0.01.</w:t>
      </w:r>
    </w:p>
    <w:p w:rsidR="006C6963" w:rsidRPr="00D0458A" w:rsidRDefault="006C6963" w:rsidP="006C6963">
      <w:pPr>
        <w:autoSpaceDE w:val="0"/>
        <w:autoSpaceDN w:val="0"/>
        <w:adjustRightInd w:val="0"/>
        <w:spacing w:after="0" w:line="240" w:lineRule="auto"/>
        <w:jc w:val="both"/>
        <w:rPr>
          <w:rFonts w:ascii="Times New Roman" w:hAnsi="Times New Roman" w:cs="Times New Roman"/>
          <w:sz w:val="24"/>
          <w:szCs w:val="24"/>
        </w:rPr>
      </w:pPr>
    </w:p>
    <w:p w:rsidR="006C6963" w:rsidRPr="00D0458A" w:rsidRDefault="00D16045" w:rsidP="006C6963">
      <w:pPr>
        <w:spacing w:after="0" w:line="240" w:lineRule="auto"/>
        <w:jc w:val="center"/>
        <w:rPr>
          <w:rFonts w:ascii="Times New Roman" w:hAnsi="Times New Roman" w:cs="Times New Roman"/>
          <w:noProof/>
          <w:sz w:val="24"/>
          <w:szCs w:val="24"/>
          <w:lang w:eastAsia="en-SG"/>
        </w:rPr>
      </w:pPr>
      <w:r>
        <w:rPr>
          <w:noProof/>
        </w:rPr>
        <mc:AlternateContent>
          <mc:Choice Requires="wps">
            <w:drawing>
              <wp:anchor distT="0" distB="0" distL="114300" distR="114300" simplePos="0" relativeHeight="251661824" behindDoc="0" locked="0" layoutInCell="1" allowOverlap="1">
                <wp:simplePos x="0" y="0"/>
                <wp:positionH relativeFrom="column">
                  <wp:posOffset>2923540</wp:posOffset>
                </wp:positionH>
                <wp:positionV relativeFrom="paragraph">
                  <wp:posOffset>1543685</wp:posOffset>
                </wp:positionV>
                <wp:extent cx="2066925" cy="28638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286385"/>
                        </a:xfrm>
                        <a:prstGeom prst="rect">
                          <a:avLst/>
                        </a:prstGeom>
                        <a:solidFill>
                          <a:sysClr val="window" lastClr="FFFFFF"/>
                        </a:solidFill>
                        <a:ln w="12700" cap="flat" cmpd="sng" algn="ctr">
                          <a:noFill/>
                          <a:prstDash val="solid"/>
                          <a:miter lim="800000"/>
                        </a:ln>
                        <a:effectLst/>
                      </wps:spPr>
                      <wps:txbx>
                        <w:txbxContent>
                          <w:p w:rsidR="006C6963" w:rsidRPr="00002979" w:rsidRDefault="006C6963" w:rsidP="006C6963">
                            <w:pPr>
                              <w:jc w:val="center"/>
                              <w:rPr>
                                <w:rFonts w:ascii="Times New Roman" w:hAnsi="Times New Roman" w:cs="Times New Roman"/>
                                <w:sz w:val="24"/>
                                <w:szCs w:val="24"/>
                              </w:rPr>
                            </w:pPr>
                            <w:r w:rsidRPr="00002979">
                              <w:rPr>
                                <w:rFonts w:ascii="Times New Roman" w:hAnsi="Times New Roman" w:cs="Times New Roman"/>
                                <w:sz w:val="24"/>
                                <w:szCs w:val="24"/>
                              </w:rPr>
                              <w:t xml:space="preserve">Stirring the hybrid nanofluids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left:0;text-align:left;margin-left:230.2pt;margin-top:121.55pt;width:162.75pt;height:2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" fillcolor="window" stroked="f" strokeweight="1pt">
                <v:textbox>
                  <w:txbxContent>
                    <w:p w:rsidR="006C6963" w:rsidRPr="00002979" w:rsidRDefault="006C6963" w:rsidP="006C6963">
                      <w:pPr>
                        <w:jc w:val="center"/>
                        <w:rPr>
                          <w:rFonts w:ascii="Times New Roman" w:hAnsi="Times New Roman" w:cs="Times New Roman"/>
                          <w:sz w:val="24"/>
                          <w:szCs w:val="24"/>
                        </w:rPr>
                      </w:pPr>
                      <w:r w:rsidRPr="00002979">
                        <w:rPr>
                          <w:rFonts w:ascii="Times New Roman" w:hAnsi="Times New Roman" w:cs="Times New Roman"/>
                          <w:sz w:val="24"/>
                          <w:szCs w:val="24"/>
                        </w:rPr>
                        <w:t xml:space="preserve">Stirring the hybrid nanofluids </w:t>
                      </w:r>
                    </w:p>
                  </w:txbxContent>
                </v:textbox>
              </v:rect>
            </w:pict>
          </mc:Fallback>
        </mc:AlternateContent>
      </w:r>
      <w:r w:rsidR="006C6963" w:rsidRPr="00D0458A">
        <w:rPr>
          <w:rFonts w:ascii="Times New Roman" w:hAnsi="Times New Roman" w:cs="Times New Roman"/>
          <w:position w:val="-10"/>
          <w:sz w:val="24"/>
          <w:szCs w:val="24"/>
        </w:rPr>
        <w:object w:dxaOrig="180" w:dyaOrig="340">
          <v:shape id="_x0000_i1026" type="#_x0000_t75" style="width:7.5pt;height:14.25pt" o:ole="">
            <v:imagedata r:id="rId9" o:title=""/>
          </v:shape>
          <o:OLEObject Type="Embed" ProgID="Equation.3" ShapeID="_x0000_i1026" DrawAspect="Content" ObjectID="_1647065065" r:id="rId10"/>
        </w:object>
      </w:r>
      <w:r>
        <w:rPr>
          <w:noProof/>
        </w:rPr>
        <mc:AlternateContent>
          <mc:Choice Requires="wps">
            <w:drawing>
              <wp:anchor distT="4294967295" distB="4294967295" distL="114300" distR="114300" simplePos="0" relativeHeight="251658752" behindDoc="0" locked="0" layoutInCell="1" allowOverlap="1">
                <wp:simplePos x="0" y="0"/>
                <wp:positionH relativeFrom="column">
                  <wp:posOffset>2409825</wp:posOffset>
                </wp:positionH>
                <wp:positionV relativeFrom="paragraph">
                  <wp:posOffset>1039494</wp:posOffset>
                </wp:positionV>
                <wp:extent cx="485775" cy="0"/>
                <wp:effectExtent l="0" t="76200" r="0" b="762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EDB775D" id="_x0000_t32" coordsize="21600,21600" o:spt="32" o:oned="t" path="m,l21600,21600e" filled="f">
                <v:path arrowok="t" fillok="f" o:connecttype="none"/>
                <o:lock v:ext="edit" shapetype="t"/>
              </v:shapetype>
              <v:shape id="Straight Arrow Connector 12" o:spid="_x0000_s1026" type="#_x0000_t32" style="position:absolute;margin-left:189.75pt;margin-top:81.85pt;width:38.2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" strokecolor="#5b9bd5" strokeweight=".5pt">
                <v:stroke endarrow="block" joinstyle="miter"/>
                <o:lock v:ext="edit" shapetype="f"/>
              </v:shape>
            </w:pict>
          </mc:Fallback>
        </mc:AlternateContent>
      </w:r>
      <w:r w:rsidRPr="00002979">
        <w:rPr>
          <w:rFonts w:ascii="Times New Roman" w:hAnsi="Times New Roman" w:cs="Times New Roman"/>
          <w:noProof/>
          <w:sz w:val="24"/>
          <w:szCs w:val="24"/>
          <w:lang w:val="en-US" w:eastAsia="ja-JP"/>
        </w:rPr>
        <w:drawing>
          <wp:inline distT="0" distB="0" distL="0" distR="0">
            <wp:extent cx="1524000" cy="147637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1476375"/>
                    </a:xfrm>
                    <a:prstGeom prst="rect">
                      <a:avLst/>
                    </a:prstGeom>
                    <a:noFill/>
                    <a:ln>
                      <a:noFill/>
                    </a:ln>
                  </pic:spPr>
                </pic:pic>
              </a:graphicData>
            </a:graphic>
          </wp:inline>
        </w:drawing>
      </w:r>
      <w:r w:rsidR="006C6963" w:rsidRPr="00D0458A">
        <w:rPr>
          <w:rFonts w:ascii="Times New Roman" w:hAnsi="Times New Roman" w:cs="Times New Roman"/>
          <w:noProof/>
          <w:sz w:val="24"/>
          <w:szCs w:val="24"/>
          <w:lang w:eastAsia="en-SG"/>
        </w:rPr>
        <w:t xml:space="preserve">                         </w:t>
      </w:r>
      <w:r w:rsidRPr="00002979">
        <w:rPr>
          <w:rFonts w:ascii="Times New Roman" w:hAnsi="Times New Roman" w:cs="Times New Roman"/>
          <w:noProof/>
          <w:sz w:val="24"/>
          <w:szCs w:val="24"/>
          <w:lang w:val="en-US" w:eastAsia="ja-JP"/>
        </w:rPr>
        <w:drawing>
          <wp:inline distT="0" distB="0" distL="0" distR="0">
            <wp:extent cx="1543050" cy="151447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43884" t="-534" r="33360" b="62640"/>
                    <a:stretch>
                      <a:fillRect/>
                    </a:stretch>
                  </pic:blipFill>
                  <pic:spPr bwMode="auto">
                    <a:xfrm>
                      <a:off x="0" y="0"/>
                      <a:ext cx="1543050" cy="1514475"/>
                    </a:xfrm>
                    <a:prstGeom prst="rect">
                      <a:avLst/>
                    </a:prstGeom>
                    <a:noFill/>
                    <a:ln>
                      <a:noFill/>
                    </a:ln>
                  </pic:spPr>
                </pic:pic>
              </a:graphicData>
            </a:graphic>
          </wp:inline>
        </w:drawing>
      </w:r>
    </w:p>
    <w:p w:rsidR="006C6963" w:rsidRPr="00D0458A" w:rsidRDefault="00D16045" w:rsidP="006C6963">
      <w:pPr>
        <w:spacing w:after="0" w:line="240" w:lineRule="auto"/>
        <w:jc w:val="center"/>
        <w:rPr>
          <w:rFonts w:ascii="Times New Roman" w:hAnsi="Times New Roman" w:cs="Times New Roman"/>
          <w:noProof/>
          <w:sz w:val="24"/>
          <w:szCs w:val="24"/>
          <w:lang w:eastAsia="en-SG"/>
        </w:rPr>
      </w:pPr>
      <w:r>
        <w:rPr>
          <w:noProof/>
        </w:rPr>
        <mc:AlternateContent>
          <mc:Choice Requires="wps">
            <w:drawing>
              <wp:anchor distT="0" distB="0" distL="114300" distR="114300" simplePos="0" relativeHeight="251662848" behindDoc="0" locked="0" layoutInCell="1" allowOverlap="1">
                <wp:simplePos x="0" y="0"/>
                <wp:positionH relativeFrom="column">
                  <wp:posOffset>3933825</wp:posOffset>
                </wp:positionH>
                <wp:positionV relativeFrom="paragraph">
                  <wp:posOffset>135890</wp:posOffset>
                </wp:positionV>
                <wp:extent cx="9525" cy="238125"/>
                <wp:effectExtent l="38100" t="0" r="47625" b="2857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38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9D7A852" id="Straight Arrow Connector 18" o:spid="_x0000_s1026" type="#_x0000_t32" style="position:absolute;margin-left:309.75pt;margin-top:10.7pt;width:.75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" strokecolor="#5b9bd5" strokeweight=".5pt">
                <v:stroke endarrow="block" joinstyle="miter"/>
                <o:lock v:ext="edit" shapetype="f"/>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371475</wp:posOffset>
                </wp:positionH>
                <wp:positionV relativeFrom="paragraph">
                  <wp:posOffset>10160</wp:posOffset>
                </wp:positionV>
                <wp:extent cx="2047875" cy="32385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323850"/>
                        </a:xfrm>
                        <a:prstGeom prst="rect">
                          <a:avLst/>
                        </a:prstGeom>
                        <a:solidFill>
                          <a:sysClr val="window" lastClr="FFFFFF"/>
                        </a:solidFill>
                        <a:ln w="12700" cap="flat" cmpd="sng" algn="ctr">
                          <a:noFill/>
                          <a:prstDash val="solid"/>
                          <a:miter lim="800000"/>
                        </a:ln>
                        <a:effectLst/>
                      </wps:spPr>
                      <wps:txbx>
                        <w:txbxContent>
                          <w:p w:rsidR="006C6963" w:rsidRPr="00002979" w:rsidRDefault="006C6963" w:rsidP="006C6963">
                            <w:pPr>
                              <w:jc w:val="center"/>
                              <w:rPr>
                                <w:rFonts w:ascii="Times New Roman" w:hAnsi="Times New Roman" w:cs="Times New Roman"/>
                                <w:sz w:val="24"/>
                                <w:szCs w:val="24"/>
                              </w:rPr>
                            </w:pPr>
                            <w:r w:rsidRPr="00002979">
                              <w:rPr>
                                <w:rFonts w:ascii="Times New Roman" w:hAnsi="Times New Roman" w:cs="Times New Roman"/>
                                <w:sz w:val="24"/>
                                <w:szCs w:val="24"/>
                              </w:rPr>
                              <w:t>Hybrid nanoparticles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 o:spid="_x0000_s1027" style="position:absolute;left:0;text-align:left;margin-left:29.25pt;margin-top:.8pt;width:161.25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" fillcolor="window" stroked="f" strokeweight="1pt">
                <v:textbox>
                  <w:txbxContent>
                    <w:p w:rsidR="006C6963" w:rsidRPr="00002979" w:rsidRDefault="006C6963" w:rsidP="006C6963">
                      <w:pPr>
                        <w:jc w:val="center"/>
                        <w:rPr>
                          <w:rFonts w:ascii="Times New Roman" w:hAnsi="Times New Roman" w:cs="Times New Roman"/>
                          <w:sz w:val="24"/>
                          <w:szCs w:val="24"/>
                        </w:rPr>
                      </w:pPr>
                      <w:r w:rsidRPr="00002979">
                        <w:rPr>
                          <w:rFonts w:ascii="Times New Roman" w:hAnsi="Times New Roman" w:cs="Times New Roman"/>
                          <w:sz w:val="24"/>
                          <w:szCs w:val="24"/>
                        </w:rPr>
                        <w:t>Hybrid nanoparticles</w:t>
                      </w:r>
                    </w:p>
                  </w:txbxContent>
                </v:textbox>
              </v:rect>
            </w:pict>
          </mc:Fallback>
        </mc:AlternateContent>
      </w:r>
    </w:p>
    <w:p w:rsidR="006C6963" w:rsidRPr="00D0458A" w:rsidRDefault="006C6963" w:rsidP="006C6963">
      <w:pPr>
        <w:spacing w:after="0" w:line="240" w:lineRule="auto"/>
        <w:jc w:val="both"/>
        <w:rPr>
          <w:rFonts w:ascii="Times New Roman" w:hAnsi="Times New Roman" w:cs="Times New Roman"/>
          <w:noProof/>
          <w:sz w:val="24"/>
          <w:szCs w:val="24"/>
          <w:lang w:eastAsia="en-SG"/>
        </w:rPr>
      </w:pPr>
    </w:p>
    <w:p w:rsidR="006C6963" w:rsidRPr="00D0458A" w:rsidRDefault="00D16045" w:rsidP="006C6963">
      <w:pPr>
        <w:spacing w:after="0" w:line="240" w:lineRule="auto"/>
        <w:jc w:val="center"/>
        <w:rPr>
          <w:rFonts w:ascii="Times New Roman" w:hAnsi="Times New Roman" w:cs="Times New Roman"/>
          <w:noProof/>
          <w:sz w:val="24"/>
          <w:szCs w:val="24"/>
          <w:lang w:eastAsia="en-SG"/>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2931795</wp:posOffset>
                </wp:positionH>
                <wp:positionV relativeFrom="paragraph">
                  <wp:posOffset>720724</wp:posOffset>
                </wp:positionV>
                <wp:extent cx="215265" cy="0"/>
                <wp:effectExtent l="38100" t="76200" r="0" b="762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26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E164F04" id="Straight Arrow Connector 13" o:spid="_x0000_s1026" type="#_x0000_t32" style="position:absolute;margin-left:230.85pt;margin-top:56.75pt;width:16.95pt;height:0;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" strokecolor="#5b9bd5" strokeweight=".5pt">
                <v:stroke endarrow="block" joinstyle="miter"/>
                <o:lock v:ext="edit" shapetype="f"/>
              </v:shape>
            </w:pict>
          </mc:Fallback>
        </mc:AlternateContent>
      </w:r>
      <w:r w:rsidR="006C6963" w:rsidRPr="00D0458A">
        <w:rPr>
          <w:rFonts w:ascii="Times New Roman" w:hAnsi="Times New Roman" w:cs="Times New Roman"/>
          <w:noProof/>
          <w:sz w:val="24"/>
          <w:szCs w:val="24"/>
          <w:lang w:eastAsia="en-SG"/>
        </w:rPr>
        <w:t xml:space="preserve">   </w:t>
      </w:r>
      <w:r w:rsidRPr="00002979">
        <w:rPr>
          <w:rFonts w:ascii="Times New Roman" w:hAnsi="Times New Roman" w:cs="Times New Roman"/>
          <w:noProof/>
          <w:sz w:val="24"/>
          <w:szCs w:val="24"/>
          <w:lang w:val="en-US" w:eastAsia="ja-JP"/>
        </w:rPr>
        <w:drawing>
          <wp:inline distT="0" distB="0" distL="0" distR="0">
            <wp:extent cx="2162175" cy="141922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1419225"/>
                    </a:xfrm>
                    <a:prstGeom prst="rect">
                      <a:avLst/>
                    </a:prstGeom>
                    <a:noFill/>
                    <a:ln>
                      <a:noFill/>
                    </a:ln>
                  </pic:spPr>
                </pic:pic>
              </a:graphicData>
            </a:graphic>
          </wp:inline>
        </w:drawing>
      </w:r>
      <w:r w:rsidR="006C6963" w:rsidRPr="00D0458A">
        <w:rPr>
          <w:rFonts w:ascii="Times New Roman" w:hAnsi="Times New Roman" w:cs="Times New Roman"/>
          <w:noProof/>
          <w:sz w:val="24"/>
          <w:szCs w:val="24"/>
          <w:lang w:eastAsia="en-SG"/>
        </w:rPr>
        <w:t xml:space="preserve">       </w:t>
      </w:r>
      <w:r w:rsidRPr="00002979">
        <w:rPr>
          <w:rFonts w:ascii="Times New Roman" w:hAnsi="Times New Roman" w:cs="Times New Roman"/>
          <w:noProof/>
          <w:sz w:val="24"/>
          <w:szCs w:val="24"/>
          <w:lang w:val="en-US" w:eastAsia="ja-JP"/>
        </w:rPr>
        <w:drawing>
          <wp:inline distT="0" distB="0" distL="0" distR="0">
            <wp:extent cx="1485900"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64471" t="61929" r="1022" b="-339"/>
                    <a:stretch>
                      <a:fillRect/>
                    </a:stretch>
                  </pic:blipFill>
                  <pic:spPr bwMode="auto">
                    <a:xfrm>
                      <a:off x="0" y="0"/>
                      <a:ext cx="1485900" cy="1504950"/>
                    </a:xfrm>
                    <a:prstGeom prst="rect">
                      <a:avLst/>
                    </a:prstGeom>
                    <a:noFill/>
                    <a:ln>
                      <a:noFill/>
                    </a:ln>
                  </pic:spPr>
                </pic:pic>
              </a:graphicData>
            </a:graphic>
          </wp:inline>
        </w:drawing>
      </w:r>
    </w:p>
    <w:p w:rsidR="006C6963" w:rsidRPr="00D0458A" w:rsidRDefault="00D16045" w:rsidP="006C6963">
      <w:pPr>
        <w:spacing w:after="0" w:line="240" w:lineRule="auto"/>
        <w:jc w:val="center"/>
        <w:rPr>
          <w:rFonts w:ascii="Times New Roman" w:hAnsi="Times New Roman" w:cs="Times New Roman"/>
          <w:noProof/>
          <w:sz w:val="24"/>
          <w:szCs w:val="24"/>
          <w:lang w:eastAsia="en-SG"/>
        </w:rPr>
      </w:pPr>
      <w:r>
        <w:rPr>
          <w:noProof/>
        </w:rPr>
        <mc:AlternateContent>
          <mc:Choice Requires="wps">
            <w:drawing>
              <wp:anchor distT="0" distB="0" distL="114300" distR="114300" simplePos="0" relativeHeight="251664896" behindDoc="0" locked="0" layoutInCell="1" allowOverlap="1">
                <wp:simplePos x="0" y="0"/>
                <wp:positionH relativeFrom="column">
                  <wp:posOffset>2924175</wp:posOffset>
                </wp:positionH>
                <wp:positionV relativeFrom="paragraph">
                  <wp:posOffset>45720</wp:posOffset>
                </wp:positionV>
                <wp:extent cx="1883410" cy="48577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3410" cy="485775"/>
                        </a:xfrm>
                        <a:prstGeom prst="rect">
                          <a:avLst/>
                        </a:prstGeom>
                        <a:solidFill>
                          <a:sysClr val="window" lastClr="FFFFFF"/>
                        </a:solidFill>
                        <a:ln w="12700" cap="flat" cmpd="sng" algn="ctr">
                          <a:noFill/>
                          <a:prstDash val="solid"/>
                          <a:miter lim="800000"/>
                        </a:ln>
                        <a:effectLst/>
                      </wps:spPr>
                      <wps:txbx>
                        <w:txbxContent>
                          <w:p w:rsidR="006C6963" w:rsidRPr="00002979" w:rsidRDefault="006C6963" w:rsidP="006C6963">
                            <w:pPr>
                              <w:jc w:val="center"/>
                              <w:rPr>
                                <w:rFonts w:ascii="Times New Roman" w:hAnsi="Times New Roman" w:cs="Times New Roman"/>
                                <w:sz w:val="24"/>
                                <w:szCs w:val="24"/>
                              </w:rPr>
                            </w:pPr>
                            <w:r w:rsidRPr="00002979">
                              <w:rPr>
                                <w:rFonts w:ascii="Times New Roman" w:hAnsi="Times New Roman" w:cs="Times New Roman"/>
                                <w:sz w:val="24"/>
                                <w:szCs w:val="24"/>
                              </w:rPr>
                              <w:t>Immersed in ultrasonic bath for 2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8" style="position:absolute;left:0;text-align:left;margin-left:230.25pt;margin-top:3.6pt;width:148.3pt;height:3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" fillcolor="window" stroked="f" strokeweight="1pt">
                <v:textbox>
                  <w:txbxContent>
                    <w:p w:rsidR="006C6963" w:rsidRPr="00002979" w:rsidRDefault="006C6963" w:rsidP="006C6963">
                      <w:pPr>
                        <w:jc w:val="center"/>
                        <w:rPr>
                          <w:rFonts w:ascii="Times New Roman" w:hAnsi="Times New Roman" w:cs="Times New Roman"/>
                          <w:sz w:val="24"/>
                          <w:szCs w:val="24"/>
                        </w:rPr>
                      </w:pPr>
                      <w:r w:rsidRPr="00002979">
                        <w:rPr>
                          <w:rFonts w:ascii="Times New Roman" w:hAnsi="Times New Roman" w:cs="Times New Roman"/>
                          <w:sz w:val="24"/>
                          <w:szCs w:val="24"/>
                        </w:rPr>
                        <w:t>Immersed in ultrasonic bath for 2 hours</w:t>
                      </w:r>
                    </w:p>
                  </w:txbxContent>
                </v:textbox>
              </v:rec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834390</wp:posOffset>
                </wp:positionH>
                <wp:positionV relativeFrom="paragraph">
                  <wp:posOffset>6985</wp:posOffset>
                </wp:positionV>
                <wp:extent cx="2047875" cy="32385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323850"/>
                        </a:xfrm>
                        <a:prstGeom prst="rect">
                          <a:avLst/>
                        </a:prstGeom>
                        <a:solidFill>
                          <a:sysClr val="window" lastClr="FFFFFF"/>
                        </a:solidFill>
                        <a:ln w="12700" cap="flat" cmpd="sng" algn="ctr">
                          <a:noFill/>
                          <a:prstDash val="solid"/>
                          <a:miter lim="800000"/>
                        </a:ln>
                        <a:effectLst/>
                      </wps:spPr>
                      <wps:txbx>
                        <w:txbxContent>
                          <w:p w:rsidR="006C6963" w:rsidRPr="00002979" w:rsidRDefault="006C6963" w:rsidP="006C6963">
                            <w:pPr>
                              <w:jc w:val="center"/>
                              <w:rPr>
                                <w:rFonts w:ascii="Times New Roman" w:hAnsi="Times New Roman" w:cs="Times New Roman"/>
                                <w:sz w:val="24"/>
                                <w:szCs w:val="24"/>
                              </w:rPr>
                            </w:pPr>
                            <w:r w:rsidRPr="00002979">
                              <w:rPr>
                                <w:rFonts w:ascii="Times New Roman" w:hAnsi="Times New Roman" w:cs="Times New Roman"/>
                                <w:sz w:val="24"/>
                                <w:szCs w:val="24"/>
                              </w:rPr>
                              <w:t>Sample of hybrid nanofluids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 o:spid="_x0000_s1029" style="position:absolute;left:0;text-align:left;margin-left:65.7pt;margin-top:.55pt;width:161.25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" fillcolor="window" stroked="f" strokeweight="1pt">
                <v:textbox>
                  <w:txbxContent>
                    <w:p w:rsidR="006C6963" w:rsidRPr="00002979" w:rsidRDefault="006C6963" w:rsidP="006C6963">
                      <w:pPr>
                        <w:jc w:val="center"/>
                        <w:rPr>
                          <w:rFonts w:ascii="Times New Roman" w:hAnsi="Times New Roman" w:cs="Times New Roman"/>
                          <w:sz w:val="24"/>
                          <w:szCs w:val="24"/>
                        </w:rPr>
                      </w:pPr>
                      <w:r w:rsidRPr="00002979">
                        <w:rPr>
                          <w:rFonts w:ascii="Times New Roman" w:hAnsi="Times New Roman" w:cs="Times New Roman"/>
                          <w:sz w:val="24"/>
                          <w:szCs w:val="24"/>
                        </w:rPr>
                        <w:t>Sample of hybrid nanofluids</w:t>
                      </w:r>
                    </w:p>
                  </w:txbxContent>
                </v:textbox>
              </v:rect>
            </w:pict>
          </mc:Fallback>
        </mc:AlternateContent>
      </w:r>
    </w:p>
    <w:p w:rsidR="006C6963" w:rsidRPr="00D0458A" w:rsidRDefault="006C6963" w:rsidP="006C6963">
      <w:pPr>
        <w:spacing w:after="0" w:line="240" w:lineRule="auto"/>
        <w:jc w:val="center"/>
        <w:rPr>
          <w:rFonts w:ascii="Times New Roman" w:hAnsi="Times New Roman" w:cs="Times New Roman"/>
          <w:sz w:val="24"/>
          <w:szCs w:val="24"/>
        </w:rPr>
      </w:pPr>
    </w:p>
    <w:p w:rsidR="006C6963" w:rsidRPr="00D0458A" w:rsidRDefault="006C6963" w:rsidP="006C6963">
      <w:pPr>
        <w:spacing w:after="0" w:line="240" w:lineRule="auto"/>
        <w:jc w:val="both"/>
        <w:rPr>
          <w:rFonts w:ascii="Times New Roman" w:hAnsi="Times New Roman" w:cs="Times New Roman"/>
          <w:sz w:val="24"/>
          <w:szCs w:val="24"/>
        </w:rPr>
      </w:pPr>
    </w:p>
    <w:p w:rsidR="006C6963" w:rsidRPr="00D0458A" w:rsidRDefault="006C6963" w:rsidP="006C6963">
      <w:pPr>
        <w:spacing w:after="0" w:line="240" w:lineRule="auto"/>
        <w:jc w:val="both"/>
        <w:rPr>
          <w:rFonts w:ascii="Times New Roman" w:hAnsi="Times New Roman" w:cs="Times New Roman"/>
          <w:sz w:val="24"/>
          <w:szCs w:val="24"/>
        </w:rPr>
      </w:pPr>
    </w:p>
    <w:p w:rsidR="006C6963" w:rsidRPr="00D0458A" w:rsidRDefault="006C6963" w:rsidP="006C6963">
      <w:pPr>
        <w:spacing w:after="0" w:line="240" w:lineRule="auto"/>
        <w:jc w:val="center"/>
        <w:rPr>
          <w:rFonts w:ascii="Times New Roman" w:hAnsi="Times New Roman" w:cs="Times New Roman"/>
          <w:sz w:val="24"/>
          <w:szCs w:val="24"/>
        </w:rPr>
      </w:pPr>
      <w:r w:rsidRPr="00D0458A">
        <w:rPr>
          <w:rFonts w:ascii="Times New Roman" w:hAnsi="Times New Roman" w:cs="Times New Roman"/>
          <w:sz w:val="24"/>
          <w:szCs w:val="24"/>
        </w:rPr>
        <w:t>Figure 1. Process flow in the preparation of hybrid nanofluids.</w:t>
      </w:r>
    </w:p>
    <w:p w:rsidR="006C6963" w:rsidRPr="00D0458A" w:rsidRDefault="006C6963" w:rsidP="006C6963">
      <w:pPr>
        <w:autoSpaceDE w:val="0"/>
        <w:autoSpaceDN w:val="0"/>
        <w:adjustRightInd w:val="0"/>
        <w:spacing w:after="0" w:line="240" w:lineRule="auto"/>
        <w:jc w:val="both"/>
        <w:rPr>
          <w:rFonts w:ascii="Times New Roman" w:hAnsi="Times New Roman" w:cs="Times New Roman"/>
          <w:sz w:val="24"/>
          <w:szCs w:val="24"/>
        </w:rPr>
      </w:pPr>
    </w:p>
    <w:p w:rsidR="00ED2691" w:rsidRPr="00D0458A" w:rsidRDefault="00ED2691" w:rsidP="009A305D">
      <w:pPr>
        <w:spacing w:after="0" w:line="240" w:lineRule="auto"/>
        <w:jc w:val="center"/>
        <w:rPr>
          <w:rFonts w:ascii="Times New Roman" w:hAnsi="Times New Roman" w:cs="Times New Roman"/>
          <w:sz w:val="24"/>
          <w:szCs w:val="24"/>
        </w:rPr>
      </w:pPr>
    </w:p>
    <w:p w:rsidR="00787919" w:rsidRPr="00D0458A" w:rsidRDefault="00D16045" w:rsidP="009A305D">
      <w:pPr>
        <w:spacing w:after="0" w:line="240" w:lineRule="auto"/>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7728" behindDoc="0" locked="0" layoutInCell="1" allowOverlap="1">
                <wp:simplePos x="0" y="0"/>
                <wp:positionH relativeFrom="margin">
                  <wp:posOffset>942975</wp:posOffset>
                </wp:positionH>
                <wp:positionV relativeFrom="paragraph">
                  <wp:posOffset>1457325</wp:posOffset>
                </wp:positionV>
                <wp:extent cx="971550" cy="57150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571500"/>
                        </a:xfrm>
                        <a:prstGeom prst="rect">
                          <a:avLst/>
                        </a:prstGeom>
                        <a:solidFill>
                          <a:sysClr val="window" lastClr="FFFFFF"/>
                        </a:solidFill>
                        <a:ln w="12700" cap="flat" cmpd="sng" algn="ctr">
                          <a:noFill/>
                          <a:prstDash val="solid"/>
                          <a:miter lim="800000"/>
                        </a:ln>
                        <a:effectLst/>
                      </wps:spPr>
                      <wps:txbx>
                        <w:txbxContent>
                          <w:p w:rsidR="009B1B70" w:rsidRPr="00002979" w:rsidRDefault="009B1B70" w:rsidP="00ED2691">
                            <w:pPr>
                              <w:jc w:val="center"/>
                              <w:rPr>
                                <w:rFonts w:ascii="Times New Roman" w:hAnsi="Times New Roman" w:cs="Times New Roman"/>
                                <w:sz w:val="24"/>
                                <w:szCs w:val="24"/>
                              </w:rPr>
                            </w:pPr>
                            <w:r w:rsidRPr="00002979">
                              <w:rPr>
                                <w:rFonts w:ascii="Times New Roman" w:hAnsi="Times New Roman" w:cs="Times New Roman"/>
                                <w:sz w:val="24"/>
                                <w:szCs w:val="24"/>
                              </w:rPr>
                              <w:t xml:space="preserve">Sample Hybrid nano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0" style="position:absolute;left:0;text-align:left;margin-left:74.25pt;margin-top:114.75pt;width:76.5pt;height: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" fillcolor="window" stroked="f" strokeweight="1pt">
                <v:textbox>
                  <w:txbxContent>
                    <w:p w:rsidR="009B1B70" w:rsidRPr="00002979" w:rsidRDefault="009B1B70" w:rsidP="00ED2691">
                      <w:pPr>
                        <w:jc w:val="center"/>
                        <w:rPr>
                          <w:rFonts w:ascii="Times New Roman" w:hAnsi="Times New Roman" w:cs="Times New Roman"/>
                          <w:sz w:val="24"/>
                          <w:szCs w:val="24"/>
                        </w:rPr>
                      </w:pPr>
                      <w:r w:rsidRPr="00002979">
                        <w:rPr>
                          <w:rFonts w:ascii="Times New Roman" w:hAnsi="Times New Roman" w:cs="Times New Roman"/>
                          <w:sz w:val="24"/>
                          <w:szCs w:val="24"/>
                        </w:rPr>
                        <w:t xml:space="preserve">Sample Hybrid nano  </w:t>
                      </w:r>
                    </w:p>
                  </w:txbxContent>
                </v:textbox>
                <w10:wrap anchorx="margin"/>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margin">
                  <wp:posOffset>400050</wp:posOffset>
                </wp:positionH>
                <wp:positionV relativeFrom="paragraph">
                  <wp:posOffset>1261110</wp:posOffset>
                </wp:positionV>
                <wp:extent cx="659130" cy="51435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514350"/>
                        </a:xfrm>
                        <a:prstGeom prst="rect">
                          <a:avLst/>
                        </a:prstGeom>
                        <a:solidFill>
                          <a:sysClr val="window" lastClr="FFFFFF"/>
                        </a:solidFill>
                        <a:ln w="12700" cap="flat" cmpd="sng" algn="ctr">
                          <a:noFill/>
                          <a:prstDash val="solid"/>
                          <a:miter lim="800000"/>
                        </a:ln>
                        <a:effectLst/>
                      </wps:spPr>
                      <wps:txbx>
                        <w:txbxContent>
                          <w:p w:rsidR="009B1B70" w:rsidRPr="00002979" w:rsidRDefault="009B1B70" w:rsidP="00ED2691">
                            <w:pPr>
                              <w:jc w:val="center"/>
                              <w:rPr>
                                <w:rFonts w:ascii="Times New Roman" w:hAnsi="Times New Roman" w:cs="Times New Roman"/>
                                <w:sz w:val="24"/>
                                <w:szCs w:val="24"/>
                              </w:rPr>
                            </w:pPr>
                            <w:r w:rsidRPr="00002979">
                              <w:rPr>
                                <w:rFonts w:ascii="Times New Roman" w:hAnsi="Times New Roman" w:cs="Times New Roman"/>
                                <w:sz w:val="24"/>
                                <w:szCs w:val="24"/>
                              </w:rPr>
                              <w:t xml:space="preserve">Sample jacket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1" style="position:absolute;left:0;text-align:left;margin-left:31.5pt;margin-top:99.3pt;width:51.9pt;height:40.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" fillcolor="window" stroked="f" strokeweight="1pt">
                <v:textbox>
                  <w:txbxContent>
                    <w:p w:rsidR="009B1B70" w:rsidRPr="00002979" w:rsidRDefault="009B1B70" w:rsidP="00ED2691">
                      <w:pPr>
                        <w:jc w:val="center"/>
                        <w:rPr>
                          <w:rFonts w:ascii="Times New Roman" w:hAnsi="Times New Roman" w:cs="Times New Roman"/>
                          <w:sz w:val="24"/>
                          <w:szCs w:val="24"/>
                        </w:rPr>
                      </w:pPr>
                      <w:r w:rsidRPr="00002979">
                        <w:rPr>
                          <w:rFonts w:ascii="Times New Roman" w:hAnsi="Times New Roman" w:cs="Times New Roman"/>
                          <w:sz w:val="24"/>
                          <w:szCs w:val="24"/>
                        </w:rPr>
                        <w:t xml:space="preserve">Sample jacket  </w:t>
                      </w:r>
                    </w:p>
                  </w:txbxContent>
                </v:textbox>
                <w10:wrap anchorx="margin"/>
              </v: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margin">
                  <wp:posOffset>352425</wp:posOffset>
                </wp:positionH>
                <wp:positionV relativeFrom="paragraph">
                  <wp:posOffset>956310</wp:posOffset>
                </wp:positionV>
                <wp:extent cx="773430" cy="32258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430" cy="322580"/>
                        </a:xfrm>
                        <a:prstGeom prst="rect">
                          <a:avLst/>
                        </a:prstGeom>
                        <a:solidFill>
                          <a:sysClr val="window" lastClr="FFFFFF"/>
                        </a:solidFill>
                        <a:ln w="12700" cap="flat" cmpd="sng" algn="ctr">
                          <a:noFill/>
                          <a:prstDash val="solid"/>
                          <a:miter lim="800000"/>
                        </a:ln>
                        <a:effectLst/>
                      </wps:spPr>
                      <wps:txbx>
                        <w:txbxContent>
                          <w:p w:rsidR="009B1B70" w:rsidRPr="00002979" w:rsidRDefault="009B1B70" w:rsidP="00ED2691">
                            <w:pPr>
                              <w:jc w:val="center"/>
                              <w:rPr>
                                <w:rFonts w:ascii="Times New Roman" w:hAnsi="Times New Roman" w:cs="Times New Roman"/>
                              </w:rPr>
                            </w:pPr>
                            <w:r w:rsidRPr="00002979">
                              <w:rPr>
                                <w:rFonts w:ascii="Times New Roman" w:hAnsi="Times New Roman" w:cs="Times New Roman"/>
                                <w:sz w:val="24"/>
                                <w:szCs w:val="24"/>
                              </w:rPr>
                              <w:t xml:space="preserve">Spindle </w:t>
                            </w:r>
                            <w:r w:rsidRPr="00002979">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2" style="position:absolute;left:0;text-align:left;margin-left:27.75pt;margin-top:75.3pt;width:60.9pt;height:25.4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" fillcolor="window" stroked="f" strokeweight="1pt">
                <v:textbox>
                  <w:txbxContent>
                    <w:p w:rsidR="009B1B70" w:rsidRPr="00002979" w:rsidRDefault="009B1B70" w:rsidP="00ED2691">
                      <w:pPr>
                        <w:jc w:val="center"/>
                        <w:rPr>
                          <w:rFonts w:ascii="Times New Roman" w:hAnsi="Times New Roman" w:cs="Times New Roman"/>
                        </w:rPr>
                      </w:pPr>
                      <w:r w:rsidRPr="00002979">
                        <w:rPr>
                          <w:rFonts w:ascii="Times New Roman" w:hAnsi="Times New Roman" w:cs="Times New Roman"/>
                          <w:sz w:val="24"/>
                          <w:szCs w:val="24"/>
                        </w:rPr>
                        <w:t xml:space="preserve">Spindle </w:t>
                      </w:r>
                      <w:r w:rsidRPr="00002979">
                        <w:rPr>
                          <w:rFonts w:ascii="Times New Roman" w:hAnsi="Times New Roman" w:cs="Times New Roman"/>
                        </w:rPr>
                        <w:t xml:space="preserve"> </w:t>
                      </w:r>
                    </w:p>
                  </w:txbxContent>
                </v:textbox>
                <w10:wrap anchorx="margin"/>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margin">
                  <wp:posOffset>38100</wp:posOffset>
                </wp:positionH>
                <wp:positionV relativeFrom="paragraph">
                  <wp:posOffset>175260</wp:posOffset>
                </wp:positionV>
                <wp:extent cx="888365" cy="294005"/>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8365" cy="294005"/>
                        </a:xfrm>
                        <a:prstGeom prst="rect">
                          <a:avLst/>
                        </a:prstGeom>
                        <a:solidFill>
                          <a:sysClr val="window" lastClr="FFFFFF"/>
                        </a:solidFill>
                        <a:ln w="12700" cap="flat" cmpd="sng" algn="ctr">
                          <a:noFill/>
                          <a:prstDash val="solid"/>
                          <a:miter lim="800000"/>
                        </a:ln>
                        <a:effectLst/>
                      </wps:spPr>
                      <wps:txbx>
                        <w:txbxContent>
                          <w:p w:rsidR="009B1B70" w:rsidRPr="00002979" w:rsidRDefault="009B1B70" w:rsidP="00ED2691">
                            <w:pPr>
                              <w:jc w:val="center"/>
                              <w:rPr>
                                <w:rFonts w:ascii="Times New Roman" w:hAnsi="Times New Roman" w:cs="Times New Roman"/>
                                <w:sz w:val="24"/>
                                <w:szCs w:val="24"/>
                              </w:rPr>
                            </w:pPr>
                            <w:r w:rsidRPr="00002979">
                              <w:rPr>
                                <w:rFonts w:ascii="Times New Roman" w:hAnsi="Times New Roman" w:cs="Times New Roman"/>
                                <w:sz w:val="24"/>
                                <w:szCs w:val="24"/>
                              </w:rPr>
                              <w:t xml:space="preserve">Rheometer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3" style="position:absolute;left:0;text-align:left;margin-left:3pt;margin-top:13.8pt;width:69.95pt;height:23.1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" fillcolor="window" stroked="f" strokeweight="1pt">
                <v:textbox>
                  <w:txbxContent>
                    <w:p w:rsidR="009B1B70" w:rsidRPr="00002979" w:rsidRDefault="009B1B70" w:rsidP="00ED2691">
                      <w:pPr>
                        <w:jc w:val="center"/>
                        <w:rPr>
                          <w:rFonts w:ascii="Times New Roman" w:hAnsi="Times New Roman" w:cs="Times New Roman"/>
                          <w:sz w:val="24"/>
                          <w:szCs w:val="24"/>
                        </w:rPr>
                      </w:pPr>
                      <w:r w:rsidRPr="00002979">
                        <w:rPr>
                          <w:rFonts w:ascii="Times New Roman" w:hAnsi="Times New Roman" w:cs="Times New Roman"/>
                          <w:sz w:val="24"/>
                          <w:szCs w:val="24"/>
                        </w:rPr>
                        <w:t xml:space="preserve">Rheometer </w:t>
                      </w:r>
                    </w:p>
                  </w:txbxContent>
                </v:textbox>
                <w10:wrap anchorx="margin"/>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1305560</wp:posOffset>
                </wp:positionH>
                <wp:positionV relativeFrom="paragraph">
                  <wp:posOffset>1330960</wp:posOffset>
                </wp:positionV>
                <wp:extent cx="635" cy="198755"/>
                <wp:effectExtent l="0" t="0" r="18415" b="107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75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D6DBDC" id="Straight Connector 2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8pt,104.8pt" to="102.85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" strokecolor="#5b9bd5" strokeweight=".5pt">
                <v:stroke joinstyle="miter"/>
                <o:lock v:ext="edit" shapetype="f"/>
              </v:line>
            </w:pict>
          </mc:Fallback>
        </mc:AlternateContent>
      </w:r>
      <w:r>
        <w:rPr>
          <w:noProof/>
        </w:rPr>
        <mc:AlternateContent>
          <mc:Choice Requires="wps">
            <w:drawing>
              <wp:anchor distT="4294967295" distB="4294967295" distL="114300" distR="114300" simplePos="0" relativeHeight="251654656" behindDoc="0" locked="0" layoutInCell="1" allowOverlap="1">
                <wp:simplePos x="0" y="0"/>
                <wp:positionH relativeFrom="column">
                  <wp:posOffset>948690</wp:posOffset>
                </wp:positionH>
                <wp:positionV relativeFrom="paragraph">
                  <wp:posOffset>1363344</wp:posOffset>
                </wp:positionV>
                <wp:extent cx="231775"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177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AF8D68" id="Straight Connector 27" o:spid="_x0000_s1026" style="position:absolute;flip:x 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4.7pt,107.35pt" to="92.95pt,1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" strokecolor="#5b9bd5" strokeweight=".5pt">
                <v:stroke joinstyle="miter"/>
                <o:lock v:ext="edit" shapetype="f"/>
              </v:line>
            </w:pict>
          </mc:Fallback>
        </mc:AlternateContent>
      </w:r>
      <w:r>
        <w:rPr>
          <w:noProof/>
        </w:rPr>
        <mc:AlternateContent>
          <mc:Choice Requires="wps">
            <w:drawing>
              <wp:anchor distT="4294967295" distB="4294967295" distL="114300" distR="114300" simplePos="0" relativeHeight="251652608" behindDoc="0" locked="0" layoutInCell="1" allowOverlap="1">
                <wp:simplePos x="0" y="0"/>
                <wp:positionH relativeFrom="column">
                  <wp:posOffset>970280</wp:posOffset>
                </wp:positionH>
                <wp:positionV relativeFrom="paragraph">
                  <wp:posOffset>1200784</wp:posOffset>
                </wp:positionV>
                <wp:extent cx="231775"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177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DEB25D" id="Straight Connector 25" o:spid="_x0000_s1026" style="position:absolute;flip:x y;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4pt,94.55pt" to="94.6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" strokecolor="#5b9bd5" strokeweight=".5pt">
                <v:stroke joinstyle="miter"/>
                <o:lock v:ext="edit" shapetype="f"/>
              </v:line>
            </w:pict>
          </mc:Fallback>
        </mc:AlternateContent>
      </w:r>
      <w:r>
        <w:rPr>
          <w:noProof/>
        </w:rPr>
        <mc:AlternateContent>
          <mc:Choice Requires="wps">
            <w:drawing>
              <wp:anchor distT="4294967295" distB="4294967295" distL="114300" distR="114300" simplePos="0" relativeHeight="251650560" behindDoc="0" locked="0" layoutInCell="1" allowOverlap="1">
                <wp:simplePos x="0" y="0"/>
                <wp:positionH relativeFrom="column">
                  <wp:posOffset>812800</wp:posOffset>
                </wp:positionH>
                <wp:positionV relativeFrom="paragraph">
                  <wp:posOffset>322579</wp:posOffset>
                </wp:positionV>
                <wp:extent cx="231775"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177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906AD0" id="Straight Connector 23" o:spid="_x0000_s1026" style="position:absolute;flip:x y;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pt,25.4pt" to="82.2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" strokecolor="#5b9bd5" strokeweight=".5pt">
                <v:stroke joinstyle="miter"/>
                <o:lock v:ext="edit" shapetype="f"/>
              </v:line>
            </w:pict>
          </mc:Fallback>
        </mc:AlternateContent>
      </w:r>
      <w:r w:rsidRPr="00002979">
        <w:rPr>
          <w:rFonts w:ascii="Times New Roman" w:hAnsi="Times New Roman" w:cs="Times New Roman"/>
          <w:noProof/>
          <w:sz w:val="24"/>
          <w:szCs w:val="24"/>
          <w:lang w:val="en-US" w:eastAsia="ja-JP"/>
        </w:rPr>
        <w:drawing>
          <wp:inline distT="0" distB="0" distL="0" distR="0">
            <wp:extent cx="3181350" cy="1885950"/>
            <wp:effectExtent l="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1885950"/>
                    </a:xfrm>
                    <a:prstGeom prst="rect">
                      <a:avLst/>
                    </a:prstGeom>
                    <a:noFill/>
                    <a:ln>
                      <a:noFill/>
                    </a:ln>
                  </pic:spPr>
                </pic:pic>
              </a:graphicData>
            </a:graphic>
          </wp:inline>
        </w:drawing>
      </w:r>
    </w:p>
    <w:p w:rsidR="00D42E36" w:rsidRPr="00D0458A" w:rsidRDefault="00D42E36" w:rsidP="009A305D">
      <w:pPr>
        <w:spacing w:after="0" w:line="240" w:lineRule="auto"/>
        <w:jc w:val="center"/>
        <w:rPr>
          <w:rFonts w:ascii="Times New Roman" w:hAnsi="Times New Roman" w:cs="Times New Roman"/>
          <w:sz w:val="24"/>
          <w:szCs w:val="24"/>
        </w:rPr>
      </w:pPr>
    </w:p>
    <w:p w:rsidR="00ED2691" w:rsidRPr="00D0458A" w:rsidRDefault="00ED2691" w:rsidP="009A305D">
      <w:pPr>
        <w:autoSpaceDE w:val="0"/>
        <w:autoSpaceDN w:val="0"/>
        <w:adjustRightInd w:val="0"/>
        <w:spacing w:after="0" w:line="240" w:lineRule="auto"/>
        <w:jc w:val="center"/>
        <w:rPr>
          <w:rFonts w:ascii="Times New Roman" w:hAnsi="Times New Roman" w:cs="Times New Roman"/>
          <w:b/>
          <w:bCs/>
          <w:sz w:val="24"/>
          <w:szCs w:val="24"/>
        </w:rPr>
      </w:pPr>
      <w:r w:rsidRPr="00D0458A">
        <w:rPr>
          <w:rFonts w:ascii="Times New Roman" w:hAnsi="Times New Roman" w:cs="Times New Roman"/>
          <w:sz w:val="24"/>
          <w:szCs w:val="24"/>
        </w:rPr>
        <w:t>Fig</w:t>
      </w:r>
      <w:r w:rsidR="00BE5F22" w:rsidRPr="00D0458A">
        <w:rPr>
          <w:rFonts w:ascii="Times New Roman" w:hAnsi="Times New Roman" w:cs="Times New Roman"/>
          <w:sz w:val="24"/>
          <w:szCs w:val="24"/>
        </w:rPr>
        <w:t>ure</w:t>
      </w:r>
      <w:r w:rsidRPr="00D0458A">
        <w:rPr>
          <w:rFonts w:ascii="Times New Roman" w:hAnsi="Times New Roman" w:cs="Times New Roman"/>
          <w:sz w:val="24"/>
          <w:szCs w:val="24"/>
        </w:rPr>
        <w:t xml:space="preserve"> 2. Viscosity measurement with Brookfield Rheometer</w:t>
      </w:r>
      <w:r w:rsidR="00BE5F22" w:rsidRPr="00D0458A">
        <w:rPr>
          <w:rFonts w:ascii="Times New Roman" w:hAnsi="Times New Roman" w:cs="Times New Roman"/>
          <w:sz w:val="24"/>
          <w:szCs w:val="24"/>
        </w:rPr>
        <w:t>.</w:t>
      </w:r>
    </w:p>
    <w:p w:rsidR="00ED2691" w:rsidRPr="00D0458A" w:rsidRDefault="00ED2691" w:rsidP="009A305D">
      <w:pPr>
        <w:autoSpaceDE w:val="0"/>
        <w:autoSpaceDN w:val="0"/>
        <w:adjustRightInd w:val="0"/>
        <w:spacing w:after="0" w:line="240" w:lineRule="auto"/>
        <w:jc w:val="center"/>
        <w:rPr>
          <w:rFonts w:ascii="Times New Roman" w:hAnsi="Times New Roman" w:cs="Times New Roman"/>
          <w:b/>
          <w:bCs/>
          <w:sz w:val="24"/>
          <w:szCs w:val="24"/>
        </w:rPr>
      </w:pPr>
    </w:p>
    <w:p w:rsidR="0042175A" w:rsidRPr="00D0458A" w:rsidRDefault="00121E3D" w:rsidP="00121E3D">
      <w:pPr>
        <w:autoSpaceDE w:val="0"/>
        <w:autoSpaceDN w:val="0"/>
        <w:adjustRightInd w:val="0"/>
        <w:spacing w:after="0" w:line="240" w:lineRule="auto"/>
        <w:jc w:val="center"/>
        <w:rPr>
          <w:rFonts w:ascii="Times New Roman" w:hAnsi="Times New Roman" w:cs="Times New Roman"/>
          <w:b/>
          <w:bCs/>
          <w:sz w:val="24"/>
          <w:szCs w:val="24"/>
        </w:rPr>
      </w:pPr>
      <w:r w:rsidRPr="00D0458A">
        <w:rPr>
          <w:rFonts w:ascii="Times New Roman" w:hAnsi="Times New Roman" w:cs="Times New Roman"/>
          <w:b/>
          <w:bCs/>
          <w:sz w:val="24"/>
          <w:szCs w:val="24"/>
        </w:rPr>
        <w:t>RESULTS AND DISCUSSION</w:t>
      </w:r>
    </w:p>
    <w:p w:rsidR="0042175A" w:rsidRPr="00D0458A" w:rsidRDefault="0042175A" w:rsidP="009A305D">
      <w:pPr>
        <w:autoSpaceDE w:val="0"/>
        <w:autoSpaceDN w:val="0"/>
        <w:adjustRightInd w:val="0"/>
        <w:spacing w:after="0" w:line="240" w:lineRule="auto"/>
        <w:rPr>
          <w:rFonts w:ascii="Times New Roman" w:hAnsi="Times New Roman" w:cs="Times New Roman"/>
          <w:b/>
          <w:bCs/>
          <w:sz w:val="24"/>
          <w:szCs w:val="24"/>
        </w:rPr>
      </w:pPr>
    </w:p>
    <w:p w:rsidR="00130B45" w:rsidRPr="00D0458A" w:rsidRDefault="0042175A" w:rsidP="00C46F66">
      <w:pPr>
        <w:autoSpaceDE w:val="0"/>
        <w:autoSpaceDN w:val="0"/>
        <w:adjustRightInd w:val="0"/>
        <w:spacing w:after="0" w:line="240" w:lineRule="auto"/>
        <w:jc w:val="both"/>
        <w:rPr>
          <w:rFonts w:ascii="Times New Roman" w:hAnsi="Times New Roman" w:cs="Times New Roman"/>
          <w:sz w:val="24"/>
          <w:szCs w:val="24"/>
        </w:rPr>
      </w:pPr>
      <w:r w:rsidRPr="00D0458A">
        <w:rPr>
          <w:rFonts w:ascii="Times New Roman" w:hAnsi="Times New Roman" w:cs="Times New Roman"/>
          <w:sz w:val="24"/>
          <w:szCs w:val="24"/>
        </w:rPr>
        <w:t>The measurement of viscosity is initi</w:t>
      </w:r>
      <w:r w:rsidR="0090442E" w:rsidRPr="00D0458A">
        <w:rPr>
          <w:rFonts w:ascii="Times New Roman" w:hAnsi="Times New Roman" w:cs="Times New Roman"/>
          <w:sz w:val="24"/>
          <w:szCs w:val="24"/>
        </w:rPr>
        <w:t>ally started with the nanohybrid</w:t>
      </w:r>
      <w:r w:rsidRPr="00D0458A">
        <w:rPr>
          <w:rFonts w:ascii="Times New Roman" w:hAnsi="Times New Roman" w:cs="Times New Roman"/>
          <w:sz w:val="24"/>
          <w:szCs w:val="24"/>
        </w:rPr>
        <w:t>. Previous studies that use the same procedure</w:t>
      </w:r>
      <w:r w:rsidR="0070296E" w:rsidRPr="00D0458A">
        <w:rPr>
          <w:rFonts w:ascii="Times New Roman" w:hAnsi="Times New Roman" w:cs="Times New Roman"/>
          <w:sz w:val="24"/>
          <w:szCs w:val="24"/>
        </w:rPr>
        <w:t xml:space="preserve"> </w:t>
      </w:r>
      <w:r w:rsidR="0070296E" w:rsidRPr="00D0458A">
        <w:rPr>
          <w:rFonts w:ascii="Times New Roman" w:hAnsi="Times New Roman" w:cs="Times New Roman"/>
          <w:sz w:val="24"/>
          <w:szCs w:val="24"/>
        </w:rPr>
        <w:fldChar w:fldCharType="begin"/>
      </w:r>
      <w:r w:rsidR="00C5488F">
        <w:rPr>
          <w:rFonts w:ascii="Times New Roman" w:hAnsi="Times New Roman" w:cs="Times New Roman"/>
          <w:sz w:val="24"/>
          <w:szCs w:val="24"/>
        </w:rPr>
        <w:instrText xml:space="preserve"> ADDIN EN.CITE &lt;EndNote&gt;&lt;Cite&gt;&lt;Author&gt;Kulkarni&lt;/Author&gt;&lt;Year&gt;2008&lt;/Year&gt;&lt;RecNum&gt;12865&lt;/RecNum&gt;&lt;DisplayText&gt;[20, 21]&lt;/DisplayText&gt;&lt;record&gt;&lt;rec-number&gt;12865&lt;/rec-number&gt;&lt;foreign-keys&gt;&lt;key app="EN" db-id="prswvw0965dpfxez5pgp0adfawvtzt9ddztw" timestamp="1518873652"&gt;12865&lt;/key&gt;&lt;/foreign-keys&gt;&lt;ref-type name="Journal Article"&gt;17&lt;/ref-type&gt;&lt;contributors&gt;&lt;authors&gt;&lt;author&gt;Kulkarni, Devdatta P&lt;/author&gt;&lt;author&gt;Namburu, Praveen K&lt;/author&gt;&lt;author&gt;Ed Bargar, H&lt;/author&gt;&lt;author&gt;Das, Debendra K&lt;/author&gt;&lt;/authors&gt;&lt;/contributors&gt;&lt;titles&gt;&lt;title&gt;Convective heat transfer and fluid dynamic characteristics of SiO2 ethylene glycol/water nanofluid&lt;/title&gt;&lt;secondary-title&gt;Heat Transfer Engineering&lt;/secondary-title&gt;&lt;/titles&gt;&lt;periodical&gt;&lt;full-title&gt;Heat Transfer Engineering&lt;/full-title&gt;&lt;/periodical&gt;&lt;pages&gt;1027-1035&lt;/pages&gt;&lt;volume&gt;29&lt;/volume&gt;&lt;number&gt;12&lt;/number&gt;&lt;dates&gt;&lt;year&gt;2008&lt;/year&gt;&lt;/dates&gt;&lt;isbn&gt;0145-7632&lt;/isbn&gt;&lt;urls&gt;&lt;/urls&gt;&lt;/record&gt;&lt;/Cite&gt;&lt;Cite&gt;&lt;Author&gt;Vajjha&lt;/Author&gt;&lt;Year&gt;2010&lt;/Year&gt;&lt;RecNum&gt;12866&lt;/RecNum&gt;&lt;record&gt;&lt;rec-number&gt;12866&lt;/rec-number&gt;&lt;foreign-keys&gt;&lt;key app="EN" db-id="prswvw0965dpfxez5pgp0adfawvtzt9ddztw" timestamp="1518873652"&gt;12866&lt;/key&gt;&lt;/foreign-keys&gt;&lt;ref-type name="Journal Article"&gt;17&lt;/ref-type&gt;&lt;contributors&gt;&lt;authors&gt;&lt;author&gt;Vajjha, Ravikanth S&lt;/author&gt;&lt;author&gt;Das, Debendra K&lt;/author&gt;&lt;author&gt;Kulkarni, Devdatta P&lt;/author&gt;&lt;/authors&gt;&lt;/contributors&gt;&lt;titles&gt;&lt;title&gt;Development of new correlations for convective heat transfer and friction factor in turbulent regime for nanofluids&lt;/title&gt;&lt;secondary-title&gt;International Journal of Heat and Mass Transfer&lt;/secondary-title&gt;&lt;/titles&gt;&lt;periodical&gt;&lt;full-title&gt;International Journal of Heat and Mass Transfer&lt;/full-title&gt;&lt;/periodical&gt;&lt;pages&gt;4607-4618&lt;/pages&gt;&lt;volume&gt;53&lt;/volume&gt;&lt;number&gt;21&lt;/number&gt;&lt;dates&gt;&lt;year&gt;2010&lt;/year&gt;&lt;/dates&gt;&lt;isbn&gt;0017-9310&lt;/isbn&gt;&lt;urls&gt;&lt;/urls&gt;&lt;/record&gt;&lt;/Cite&gt;&lt;/EndNote&gt;</w:instrText>
      </w:r>
      <w:r w:rsidR="0070296E" w:rsidRPr="00D0458A">
        <w:rPr>
          <w:rFonts w:ascii="Times New Roman" w:hAnsi="Times New Roman" w:cs="Times New Roman"/>
          <w:sz w:val="24"/>
          <w:szCs w:val="24"/>
        </w:rPr>
        <w:fldChar w:fldCharType="separate"/>
      </w:r>
      <w:r w:rsidR="00C5488F">
        <w:rPr>
          <w:rFonts w:ascii="Times New Roman" w:hAnsi="Times New Roman" w:cs="Times New Roman"/>
          <w:noProof/>
          <w:sz w:val="24"/>
          <w:szCs w:val="24"/>
        </w:rPr>
        <w:t>[20, 21]</w:t>
      </w:r>
      <w:r w:rsidR="0070296E" w:rsidRPr="00D0458A">
        <w:rPr>
          <w:rFonts w:ascii="Times New Roman" w:hAnsi="Times New Roman" w:cs="Times New Roman"/>
          <w:sz w:val="24"/>
          <w:szCs w:val="24"/>
        </w:rPr>
        <w:fldChar w:fldCharType="end"/>
      </w:r>
      <w:r w:rsidRPr="00D0458A">
        <w:rPr>
          <w:rFonts w:ascii="Times New Roman" w:hAnsi="Times New Roman" w:cs="Times New Roman"/>
          <w:sz w:val="24"/>
          <w:szCs w:val="24"/>
        </w:rPr>
        <w:t xml:space="preserve">. </w:t>
      </w:r>
      <w:r w:rsidR="00ED2691" w:rsidRPr="00D0458A">
        <w:rPr>
          <w:rFonts w:ascii="Times New Roman" w:hAnsi="Times New Roman" w:cs="Times New Roman"/>
          <w:sz w:val="24"/>
          <w:szCs w:val="24"/>
        </w:rPr>
        <w:t>Figure 3</w:t>
      </w:r>
      <w:r w:rsidR="0070296E" w:rsidRPr="00D0458A">
        <w:rPr>
          <w:rFonts w:ascii="Times New Roman" w:hAnsi="Times New Roman" w:cs="Times New Roman"/>
          <w:sz w:val="24"/>
          <w:szCs w:val="24"/>
        </w:rPr>
        <w:t xml:space="preserve"> shows the Newtonian behaviour.</w:t>
      </w:r>
      <w:r w:rsidR="00DF5DFF" w:rsidRPr="00D0458A">
        <w:rPr>
          <w:rFonts w:ascii="Times New Roman" w:hAnsi="Times New Roman" w:cs="Times New Roman"/>
          <w:b/>
          <w:bCs/>
          <w:color w:val="252525"/>
          <w:sz w:val="24"/>
          <w:szCs w:val="24"/>
          <w:shd w:val="clear" w:color="auto" w:fill="FFFFFF"/>
        </w:rPr>
        <w:t xml:space="preserve"> </w:t>
      </w:r>
      <w:r w:rsidR="00DF5DFF" w:rsidRPr="00D0458A">
        <w:rPr>
          <w:rFonts w:ascii="Times New Roman" w:hAnsi="Times New Roman" w:cs="Times New Roman"/>
          <w:color w:val="252525"/>
          <w:sz w:val="24"/>
          <w:szCs w:val="24"/>
          <w:shd w:val="clear" w:color="auto" w:fill="FFFFFF"/>
        </w:rPr>
        <w:t>Newtonian fluid</w:t>
      </w:r>
      <w:r w:rsidR="00DF5DFF" w:rsidRPr="00D0458A">
        <w:rPr>
          <w:rStyle w:val="apple-converted-space"/>
          <w:rFonts w:ascii="Times New Roman" w:hAnsi="Times New Roman" w:cs="Times New Roman"/>
          <w:color w:val="252525"/>
          <w:sz w:val="24"/>
          <w:szCs w:val="24"/>
          <w:shd w:val="clear" w:color="auto" w:fill="FFFFFF"/>
        </w:rPr>
        <w:t> </w:t>
      </w:r>
      <w:r w:rsidR="00DF5DFF" w:rsidRPr="00D0458A">
        <w:rPr>
          <w:rFonts w:ascii="Times New Roman" w:hAnsi="Times New Roman" w:cs="Times New Roman"/>
          <w:color w:val="252525"/>
          <w:sz w:val="24"/>
          <w:szCs w:val="24"/>
          <w:shd w:val="clear" w:color="auto" w:fill="FFFFFF"/>
        </w:rPr>
        <w:t xml:space="preserve">is </w:t>
      </w:r>
      <w:r w:rsidR="00DF5DFF" w:rsidRPr="00D0458A">
        <w:rPr>
          <w:rFonts w:ascii="Times New Roman" w:hAnsi="Times New Roman" w:cs="Times New Roman"/>
          <w:sz w:val="24"/>
          <w:szCs w:val="24"/>
          <w:shd w:val="clear" w:color="auto" w:fill="FFFFFF"/>
        </w:rPr>
        <w:t>a</w:t>
      </w:r>
      <w:r w:rsidR="00DF5DFF" w:rsidRPr="00D0458A">
        <w:rPr>
          <w:rStyle w:val="apple-converted-space"/>
          <w:rFonts w:ascii="Times New Roman" w:hAnsi="Times New Roman" w:cs="Times New Roman"/>
          <w:sz w:val="24"/>
          <w:szCs w:val="24"/>
          <w:shd w:val="clear" w:color="auto" w:fill="FFFFFF"/>
        </w:rPr>
        <w:t> </w:t>
      </w:r>
      <w:hyperlink r:id="rId15" w:tooltip="Fluid" w:history="1">
        <w:r w:rsidR="00DF5DFF" w:rsidRPr="00D0458A">
          <w:rPr>
            <w:rStyle w:val="Hyperlink"/>
            <w:rFonts w:ascii="Times New Roman" w:hAnsi="Times New Roman" w:cs="Times New Roman"/>
            <w:color w:val="auto"/>
            <w:sz w:val="24"/>
            <w:szCs w:val="24"/>
            <w:u w:val="none"/>
            <w:shd w:val="clear" w:color="auto" w:fill="FFFFFF"/>
          </w:rPr>
          <w:t>fluid</w:t>
        </w:r>
      </w:hyperlink>
      <w:r w:rsidR="00DF5DFF" w:rsidRPr="00D0458A">
        <w:rPr>
          <w:rStyle w:val="apple-converted-space"/>
          <w:rFonts w:ascii="Times New Roman" w:hAnsi="Times New Roman" w:cs="Times New Roman"/>
          <w:sz w:val="24"/>
          <w:szCs w:val="24"/>
          <w:shd w:val="clear" w:color="auto" w:fill="FFFFFF"/>
        </w:rPr>
        <w:t> </w:t>
      </w:r>
      <w:r w:rsidR="00DF5DFF" w:rsidRPr="00D0458A">
        <w:rPr>
          <w:rFonts w:ascii="Times New Roman" w:hAnsi="Times New Roman" w:cs="Times New Roman"/>
          <w:sz w:val="24"/>
          <w:szCs w:val="24"/>
          <w:shd w:val="clear" w:color="auto" w:fill="FFFFFF"/>
        </w:rPr>
        <w:t>in which the</w:t>
      </w:r>
      <w:r w:rsidR="00DF5DFF" w:rsidRPr="00D0458A">
        <w:rPr>
          <w:rStyle w:val="apple-converted-space"/>
          <w:rFonts w:ascii="Times New Roman" w:hAnsi="Times New Roman" w:cs="Times New Roman"/>
          <w:sz w:val="24"/>
          <w:szCs w:val="24"/>
          <w:shd w:val="clear" w:color="auto" w:fill="FFFFFF"/>
        </w:rPr>
        <w:t> </w:t>
      </w:r>
      <w:hyperlink r:id="rId16" w:tooltip="Viscous stress tensor" w:history="1">
        <w:r w:rsidR="00DF5DFF" w:rsidRPr="00D0458A">
          <w:rPr>
            <w:rStyle w:val="Hyperlink"/>
            <w:rFonts w:ascii="Times New Roman" w:hAnsi="Times New Roman" w:cs="Times New Roman"/>
            <w:color w:val="auto"/>
            <w:sz w:val="24"/>
            <w:szCs w:val="24"/>
            <w:u w:val="none"/>
            <w:shd w:val="clear" w:color="auto" w:fill="FFFFFF"/>
          </w:rPr>
          <w:t>viscous stresses</w:t>
        </w:r>
      </w:hyperlink>
      <w:r w:rsidR="00DF5DFF" w:rsidRPr="00D0458A">
        <w:rPr>
          <w:rStyle w:val="apple-converted-space"/>
          <w:rFonts w:ascii="Times New Roman" w:hAnsi="Times New Roman" w:cs="Times New Roman"/>
          <w:sz w:val="24"/>
          <w:szCs w:val="24"/>
          <w:shd w:val="clear" w:color="auto" w:fill="FFFFFF"/>
        </w:rPr>
        <w:t> </w:t>
      </w:r>
      <w:r w:rsidR="00DF5DFF" w:rsidRPr="00D0458A">
        <w:rPr>
          <w:rFonts w:ascii="Times New Roman" w:hAnsi="Times New Roman" w:cs="Times New Roman"/>
          <w:sz w:val="24"/>
          <w:szCs w:val="24"/>
          <w:shd w:val="clear" w:color="auto" w:fill="FFFFFF"/>
        </w:rPr>
        <w:t>arising from its</w:t>
      </w:r>
      <w:r w:rsidR="00DF5DFF" w:rsidRPr="00D0458A">
        <w:rPr>
          <w:rStyle w:val="apple-converted-space"/>
          <w:rFonts w:ascii="Times New Roman" w:hAnsi="Times New Roman" w:cs="Times New Roman"/>
          <w:sz w:val="24"/>
          <w:szCs w:val="24"/>
          <w:shd w:val="clear" w:color="auto" w:fill="FFFFFF"/>
        </w:rPr>
        <w:t> </w:t>
      </w:r>
      <w:hyperlink r:id="rId17" w:tooltip="Fluid dynamics" w:history="1">
        <w:r w:rsidR="00DF5DFF" w:rsidRPr="00D0458A">
          <w:rPr>
            <w:rStyle w:val="Hyperlink"/>
            <w:rFonts w:ascii="Times New Roman" w:hAnsi="Times New Roman" w:cs="Times New Roman"/>
            <w:color w:val="auto"/>
            <w:sz w:val="24"/>
            <w:szCs w:val="24"/>
            <w:u w:val="none"/>
            <w:shd w:val="clear" w:color="auto" w:fill="FFFFFF"/>
          </w:rPr>
          <w:t>flow</w:t>
        </w:r>
      </w:hyperlink>
      <w:r w:rsidR="00DF5DFF" w:rsidRPr="00D0458A">
        <w:rPr>
          <w:rFonts w:ascii="Times New Roman" w:hAnsi="Times New Roman" w:cs="Times New Roman"/>
          <w:sz w:val="24"/>
          <w:szCs w:val="24"/>
          <w:shd w:val="clear" w:color="auto" w:fill="FFFFFF"/>
        </w:rPr>
        <w:t>, at every point, are linearly</w:t>
      </w:r>
      <w:r w:rsidR="00DF5DFF" w:rsidRPr="00D0458A">
        <w:rPr>
          <w:rStyle w:val="apple-converted-space"/>
          <w:rFonts w:ascii="Times New Roman" w:hAnsi="Times New Roman" w:cs="Times New Roman"/>
          <w:sz w:val="24"/>
          <w:szCs w:val="24"/>
          <w:shd w:val="clear" w:color="auto" w:fill="FFFFFF"/>
        </w:rPr>
        <w:t> </w:t>
      </w:r>
      <w:r w:rsidR="00DF5DFF" w:rsidRPr="00D0458A">
        <w:rPr>
          <w:rFonts w:ascii="Times New Roman" w:hAnsi="Times New Roman" w:cs="Times New Roman"/>
          <w:sz w:val="24"/>
          <w:szCs w:val="24"/>
          <w:shd w:val="clear" w:color="auto" w:fill="FFFFFF"/>
        </w:rPr>
        <w:t>proportional to the local</w:t>
      </w:r>
      <w:r w:rsidR="00DF5DFF" w:rsidRPr="00D0458A">
        <w:rPr>
          <w:rStyle w:val="apple-converted-space"/>
          <w:rFonts w:ascii="Times New Roman" w:hAnsi="Times New Roman" w:cs="Times New Roman"/>
          <w:sz w:val="24"/>
          <w:szCs w:val="24"/>
          <w:shd w:val="clear" w:color="auto" w:fill="FFFFFF"/>
        </w:rPr>
        <w:t> </w:t>
      </w:r>
      <w:hyperlink r:id="rId18" w:tooltip="Strain rate" w:history="1">
        <w:r w:rsidR="00DF5DFF" w:rsidRPr="00D0458A">
          <w:rPr>
            <w:rStyle w:val="Hyperlink"/>
            <w:rFonts w:ascii="Times New Roman" w:hAnsi="Times New Roman" w:cs="Times New Roman"/>
            <w:color w:val="auto"/>
            <w:sz w:val="24"/>
            <w:szCs w:val="24"/>
            <w:u w:val="none"/>
            <w:shd w:val="clear" w:color="auto" w:fill="FFFFFF"/>
          </w:rPr>
          <w:t>strain rate</w:t>
        </w:r>
      </w:hyperlink>
      <w:r w:rsidR="00DF5DFF" w:rsidRPr="00D0458A">
        <w:rPr>
          <w:rFonts w:ascii="Times New Roman" w:hAnsi="Times New Roman" w:cs="Times New Roman"/>
          <w:sz w:val="24"/>
          <w:szCs w:val="24"/>
        </w:rPr>
        <w:t>.</w:t>
      </w:r>
      <w:r w:rsidR="0070296E" w:rsidRPr="00D0458A">
        <w:rPr>
          <w:rFonts w:ascii="Times New Roman" w:hAnsi="Times New Roman" w:cs="Times New Roman"/>
          <w:sz w:val="24"/>
          <w:szCs w:val="24"/>
        </w:rPr>
        <w:t xml:space="preserve"> T</w:t>
      </w:r>
      <w:r w:rsidRPr="00D0458A">
        <w:rPr>
          <w:rFonts w:ascii="Times New Roman" w:hAnsi="Times New Roman" w:cs="Times New Roman"/>
          <w:sz w:val="24"/>
          <w:szCs w:val="24"/>
        </w:rPr>
        <w:t>he mixture of water and ethylene glycol shows Newtonian behavior hence it governs the rheological property and the  n</w:t>
      </w:r>
      <w:r w:rsidR="0070296E" w:rsidRPr="00D0458A">
        <w:rPr>
          <w:rFonts w:ascii="Times New Roman" w:hAnsi="Times New Roman" w:cs="Times New Roman"/>
          <w:sz w:val="24"/>
          <w:szCs w:val="24"/>
        </w:rPr>
        <w:t xml:space="preserve">anofluid behaves like Newtonian </w:t>
      </w:r>
      <w:r w:rsidR="0070296E" w:rsidRPr="00D0458A">
        <w:rPr>
          <w:rFonts w:ascii="Times New Roman" w:hAnsi="Times New Roman" w:cs="Times New Roman"/>
          <w:sz w:val="24"/>
          <w:szCs w:val="24"/>
        </w:rPr>
        <w:fldChar w:fldCharType="begin"/>
      </w:r>
      <w:r w:rsidR="00C5488F">
        <w:rPr>
          <w:rFonts w:ascii="Times New Roman" w:hAnsi="Times New Roman" w:cs="Times New Roman"/>
          <w:sz w:val="24"/>
          <w:szCs w:val="24"/>
        </w:rPr>
        <w:instrText xml:space="preserve"> ADDIN EN.CITE &lt;EndNote&gt;&lt;Cite&gt;&lt;Author&gt;Namburu&lt;/Author&gt;&lt;Year&gt;2007&lt;/Year&gt;&lt;RecNum&gt;12858&lt;/RecNum&gt;&lt;DisplayText&gt;[9]&lt;/DisplayText&gt;&lt;record&gt;&lt;rec-number&gt;12858&lt;/rec-number&gt;&lt;foreign-keys&gt;&lt;key app="EN" db-id="prswvw0965dpfxez5pgp0adfawvtzt9ddztw" timestamp="1518873651"&gt;12858&lt;/key&gt;&lt;/foreign-keys&gt;&lt;ref-type name="Journal Article"&gt;17&lt;/ref-type&gt;&lt;contributors&gt;&lt;authors&gt;&lt;author&gt;Namburu, Praveen K&lt;/author&gt;&lt;author&gt;Kulkarni, Devdatta P&lt;/author&gt;&lt;author&gt;Misra, Debasmita&lt;/author&gt;&lt;author&gt;Das, Debendra K&lt;/author&gt;&lt;/authors&gt;&lt;/contributors&gt;&lt;titles&gt;&lt;title&gt;Viscosity of copper oxide nanoparticles dispersed in ethylene glycol and water mixture&lt;/title&gt;&lt;secondary-title&gt;Experimental Thermal and Fluid Science&lt;/secondary-title&gt;&lt;/titles&gt;&lt;periodical&gt;&lt;full-title&gt;Experimental Thermal and Fluid Science&lt;/full-title&gt;&lt;/periodical&gt;&lt;pages&gt;397-402&lt;/pages&gt;&lt;volume&gt;32&lt;/volume&gt;&lt;number&gt;2&lt;/number&gt;&lt;dates&gt;&lt;year&gt;2007&lt;/year&gt;&lt;/dates&gt;&lt;isbn&gt;0894-1777&lt;/isbn&gt;&lt;urls&gt;&lt;/urls&gt;&lt;/record&gt;&lt;/Cite&gt;&lt;/EndNote&gt;</w:instrText>
      </w:r>
      <w:r w:rsidR="0070296E" w:rsidRPr="00D0458A">
        <w:rPr>
          <w:rFonts w:ascii="Times New Roman" w:hAnsi="Times New Roman" w:cs="Times New Roman"/>
          <w:sz w:val="24"/>
          <w:szCs w:val="24"/>
        </w:rPr>
        <w:fldChar w:fldCharType="separate"/>
      </w:r>
      <w:r w:rsidR="00C5488F">
        <w:rPr>
          <w:rFonts w:ascii="Times New Roman" w:hAnsi="Times New Roman" w:cs="Times New Roman"/>
          <w:noProof/>
          <w:sz w:val="24"/>
          <w:szCs w:val="24"/>
        </w:rPr>
        <w:t>[9]</w:t>
      </w:r>
      <w:r w:rsidR="0070296E" w:rsidRPr="00D0458A">
        <w:rPr>
          <w:rFonts w:ascii="Times New Roman" w:hAnsi="Times New Roman" w:cs="Times New Roman"/>
          <w:sz w:val="24"/>
          <w:szCs w:val="24"/>
        </w:rPr>
        <w:fldChar w:fldCharType="end"/>
      </w:r>
      <w:r w:rsidRPr="00D0458A">
        <w:rPr>
          <w:rFonts w:ascii="Times New Roman" w:hAnsi="Times New Roman" w:cs="Times New Roman"/>
          <w:sz w:val="24"/>
          <w:szCs w:val="24"/>
        </w:rPr>
        <w:t xml:space="preserve">. </w:t>
      </w:r>
      <w:r w:rsidR="00E9043F" w:rsidRPr="00D0458A">
        <w:rPr>
          <w:rFonts w:ascii="Times New Roman" w:hAnsi="Times New Roman" w:cs="Times New Roman"/>
          <w:sz w:val="24"/>
          <w:szCs w:val="24"/>
        </w:rPr>
        <w:t xml:space="preserve">In general, the </w:t>
      </w:r>
      <w:r w:rsidR="007969EB" w:rsidRPr="00D0458A">
        <w:rPr>
          <w:rFonts w:ascii="Times New Roman" w:hAnsi="Times New Roman" w:cs="Times New Roman"/>
          <w:sz w:val="24"/>
          <w:szCs w:val="24"/>
        </w:rPr>
        <w:t xml:space="preserve">hybrid </w:t>
      </w:r>
      <w:r w:rsidR="00DF5DFF" w:rsidRPr="00D0458A">
        <w:rPr>
          <w:rFonts w:ascii="Times New Roman" w:hAnsi="Times New Roman" w:cs="Times New Roman"/>
          <w:sz w:val="24"/>
          <w:szCs w:val="24"/>
        </w:rPr>
        <w:t>nano</w:t>
      </w:r>
      <w:r w:rsidR="00812071" w:rsidRPr="00D0458A">
        <w:rPr>
          <w:rFonts w:ascii="Times New Roman" w:hAnsi="Times New Roman" w:cs="Times New Roman"/>
          <w:sz w:val="24"/>
          <w:szCs w:val="24"/>
        </w:rPr>
        <w:t>fluids</w:t>
      </w:r>
      <w:r w:rsidR="00E9043F" w:rsidRPr="00D0458A">
        <w:rPr>
          <w:rFonts w:ascii="Times New Roman" w:hAnsi="Times New Roman" w:cs="Times New Roman"/>
          <w:sz w:val="24"/>
          <w:szCs w:val="24"/>
        </w:rPr>
        <w:t xml:space="preserve"> viscosity follows the base fluid trend where it decreases exponentially with temperature. However, as the nanoparticle </w:t>
      </w:r>
      <w:r w:rsidR="00DF5DFF" w:rsidRPr="00D0458A">
        <w:rPr>
          <w:rFonts w:ascii="Times New Roman" w:hAnsi="Times New Roman" w:cs="Times New Roman"/>
          <w:sz w:val="24"/>
          <w:szCs w:val="24"/>
        </w:rPr>
        <w:t xml:space="preserve">mix with </w:t>
      </w:r>
      <w:r w:rsidR="00E9043F" w:rsidRPr="00D0458A">
        <w:rPr>
          <w:rFonts w:ascii="Times New Roman" w:hAnsi="Times New Roman" w:cs="Times New Roman"/>
          <w:sz w:val="24"/>
          <w:szCs w:val="24"/>
        </w:rPr>
        <w:t xml:space="preserve">the base fluid increase, the viscosity value </w:t>
      </w:r>
      <w:r w:rsidR="00DF5DFF" w:rsidRPr="00D0458A">
        <w:rPr>
          <w:rFonts w:ascii="Times New Roman" w:hAnsi="Times New Roman" w:cs="Times New Roman"/>
          <w:sz w:val="24"/>
          <w:szCs w:val="24"/>
        </w:rPr>
        <w:t xml:space="preserve">also </w:t>
      </w:r>
      <w:r w:rsidR="00E9043F" w:rsidRPr="00D0458A">
        <w:rPr>
          <w:rFonts w:ascii="Times New Roman" w:hAnsi="Times New Roman" w:cs="Times New Roman"/>
          <w:sz w:val="24"/>
          <w:szCs w:val="24"/>
        </w:rPr>
        <w:t xml:space="preserve">is increased. This is </w:t>
      </w:r>
      <w:r w:rsidR="00DF5DFF" w:rsidRPr="00D0458A">
        <w:rPr>
          <w:rFonts w:ascii="Times New Roman" w:hAnsi="Times New Roman" w:cs="Times New Roman"/>
          <w:sz w:val="24"/>
          <w:szCs w:val="24"/>
        </w:rPr>
        <w:t xml:space="preserve">the </w:t>
      </w:r>
      <w:r w:rsidR="00E9043F" w:rsidRPr="00D0458A">
        <w:rPr>
          <w:rFonts w:ascii="Times New Roman" w:hAnsi="Times New Roman" w:cs="Times New Roman"/>
          <w:sz w:val="24"/>
          <w:szCs w:val="24"/>
        </w:rPr>
        <w:t xml:space="preserve">fact that increase in nanoparticle concentration in nanofluid increases the fluid internal shear stress, hence the </w:t>
      </w:r>
      <w:r w:rsidR="00DF5DFF" w:rsidRPr="00D0458A">
        <w:rPr>
          <w:rFonts w:ascii="Times New Roman" w:hAnsi="Times New Roman" w:cs="Times New Roman"/>
          <w:sz w:val="24"/>
          <w:szCs w:val="24"/>
        </w:rPr>
        <w:t xml:space="preserve">viscosity </w:t>
      </w:r>
      <w:r w:rsidR="00DF5DFF" w:rsidRPr="00D0458A">
        <w:rPr>
          <w:rFonts w:ascii="Times New Roman" w:hAnsi="Times New Roman" w:cs="Times New Roman"/>
          <w:sz w:val="24"/>
          <w:szCs w:val="24"/>
        </w:rPr>
        <w:fldChar w:fldCharType="begin"/>
      </w:r>
      <w:r w:rsidR="00C5488F">
        <w:rPr>
          <w:rFonts w:ascii="Times New Roman" w:hAnsi="Times New Roman" w:cs="Times New Roman"/>
          <w:sz w:val="24"/>
          <w:szCs w:val="24"/>
        </w:rPr>
        <w:instrText xml:space="preserve"> ADDIN EN.CITE &lt;EndNote&gt;&lt;Cite&gt;&lt;Author&gt;Kole&lt;/Author&gt;&lt;Year&gt;2010&lt;/Year&gt;&lt;RecNum&gt;12867&lt;/RecNum&gt;&lt;DisplayText&gt;[22]&lt;/DisplayText&gt;&lt;record&gt;&lt;rec-number&gt;12867&lt;/rec-number&gt;&lt;foreign-keys&gt;&lt;key app="EN" db-id="prswvw0965dpfxez5pgp0adfawvtzt9ddztw" timestamp="1518873652"&gt;12867&lt;/key&gt;&lt;/foreign-keys&gt;&lt;ref-type name="Journal Article"&gt;17&lt;/ref-type&gt;&lt;contributors&gt;&lt;authors&gt;&lt;author&gt;Kole, Madhusree&lt;/author&gt;&lt;author&gt;Dey, TK&lt;/author&gt;&lt;/authors&gt;&lt;/contributors&gt;&lt;titles&gt;&lt;title&gt;Viscosity of alumina nanoparticles dispersed in car engine coolant&lt;/title&gt;&lt;secondary-title&gt;Experimental Thermal and Fluid Science&lt;/secondary-title&gt;&lt;/titles&gt;&lt;periodical&gt;&lt;full-title&gt;Experimental Thermal and Fluid Science&lt;/full-title&gt;&lt;/periodical&gt;&lt;pages&gt;677-683&lt;/pages&gt;&lt;volume&gt;34&lt;/volume&gt;&lt;number&gt;6&lt;/number&gt;&lt;dates&gt;&lt;year&gt;2010&lt;/year&gt;&lt;/dates&gt;&lt;isbn&gt;0894-1777&lt;/isbn&gt;&lt;urls&gt;&lt;/urls&gt;&lt;/record&gt;&lt;/Cite&gt;&lt;/EndNote&gt;</w:instrText>
      </w:r>
      <w:r w:rsidR="00DF5DFF" w:rsidRPr="00D0458A">
        <w:rPr>
          <w:rFonts w:ascii="Times New Roman" w:hAnsi="Times New Roman" w:cs="Times New Roman"/>
          <w:sz w:val="24"/>
          <w:szCs w:val="24"/>
        </w:rPr>
        <w:fldChar w:fldCharType="separate"/>
      </w:r>
      <w:r w:rsidR="00C5488F">
        <w:rPr>
          <w:rFonts w:ascii="Times New Roman" w:hAnsi="Times New Roman" w:cs="Times New Roman"/>
          <w:noProof/>
          <w:sz w:val="24"/>
          <w:szCs w:val="24"/>
        </w:rPr>
        <w:t>[22]</w:t>
      </w:r>
      <w:r w:rsidR="00DF5DFF" w:rsidRPr="00D0458A">
        <w:rPr>
          <w:rFonts w:ascii="Times New Roman" w:hAnsi="Times New Roman" w:cs="Times New Roman"/>
          <w:sz w:val="24"/>
          <w:szCs w:val="24"/>
        </w:rPr>
        <w:fldChar w:fldCharType="end"/>
      </w:r>
      <w:r w:rsidR="00E9043F" w:rsidRPr="00D0458A">
        <w:rPr>
          <w:rFonts w:ascii="Times New Roman" w:hAnsi="Times New Roman" w:cs="Times New Roman"/>
          <w:sz w:val="24"/>
          <w:szCs w:val="24"/>
        </w:rPr>
        <w:t>.</w:t>
      </w:r>
      <w:r w:rsidR="007969EB" w:rsidRPr="00D0458A">
        <w:rPr>
          <w:rFonts w:ascii="Times New Roman" w:hAnsi="Times New Roman" w:cs="Times New Roman"/>
          <w:sz w:val="24"/>
          <w:szCs w:val="24"/>
        </w:rPr>
        <w:t xml:space="preserve"> From the graph shows </w:t>
      </w:r>
      <w:r w:rsidR="00787919" w:rsidRPr="00D0458A">
        <w:rPr>
          <w:rFonts w:ascii="Times New Roman" w:hAnsi="Times New Roman" w:cs="Times New Roman"/>
          <w:sz w:val="24"/>
          <w:szCs w:val="24"/>
        </w:rPr>
        <w:t>in F</w:t>
      </w:r>
      <w:r w:rsidR="00E85DBA" w:rsidRPr="00D0458A">
        <w:rPr>
          <w:rFonts w:ascii="Times New Roman" w:hAnsi="Times New Roman" w:cs="Times New Roman"/>
          <w:sz w:val="24"/>
          <w:szCs w:val="24"/>
        </w:rPr>
        <w:t xml:space="preserve">igure </w:t>
      </w:r>
      <w:r w:rsidR="00ED2691" w:rsidRPr="00D0458A">
        <w:rPr>
          <w:rFonts w:ascii="Times New Roman" w:hAnsi="Times New Roman" w:cs="Times New Roman"/>
          <w:sz w:val="24"/>
          <w:szCs w:val="24"/>
        </w:rPr>
        <w:t xml:space="preserve">4, </w:t>
      </w:r>
      <w:r w:rsidR="007969EB" w:rsidRPr="00D0458A">
        <w:rPr>
          <w:rFonts w:ascii="Times New Roman" w:hAnsi="Times New Roman" w:cs="Times New Roman"/>
          <w:sz w:val="24"/>
          <w:szCs w:val="24"/>
        </w:rPr>
        <w:t>the hybrid nano</w:t>
      </w:r>
      <w:r w:rsidR="00812071" w:rsidRPr="00D0458A">
        <w:rPr>
          <w:rFonts w:ascii="Times New Roman" w:hAnsi="Times New Roman" w:cs="Times New Roman"/>
          <w:sz w:val="24"/>
          <w:szCs w:val="24"/>
        </w:rPr>
        <w:t>fluids</w:t>
      </w:r>
      <w:r w:rsidR="007969EB" w:rsidRPr="00D0458A">
        <w:rPr>
          <w:rFonts w:ascii="Times New Roman" w:hAnsi="Times New Roman" w:cs="Times New Roman"/>
          <w:sz w:val="24"/>
          <w:szCs w:val="24"/>
        </w:rPr>
        <w:t xml:space="preserve"> decrease with temperature.</w:t>
      </w:r>
      <w:r w:rsidR="00DF5DFF" w:rsidRPr="00D0458A">
        <w:rPr>
          <w:rFonts w:ascii="Times New Roman" w:hAnsi="Times New Roman" w:cs="Times New Roman"/>
          <w:sz w:val="24"/>
          <w:szCs w:val="24"/>
        </w:rPr>
        <w:t xml:space="preserve"> </w:t>
      </w:r>
      <w:r w:rsidR="000363D6" w:rsidRPr="00D0458A">
        <w:rPr>
          <w:rFonts w:ascii="Times New Roman" w:hAnsi="Times New Roman" w:cs="Times New Roman"/>
          <w:sz w:val="24"/>
          <w:szCs w:val="24"/>
        </w:rPr>
        <w:t>The relative viscosities of TiO</w:t>
      </w:r>
      <w:r w:rsidR="000363D6" w:rsidRPr="00D0458A">
        <w:rPr>
          <w:rFonts w:ascii="Times New Roman" w:hAnsi="Times New Roman" w:cs="Times New Roman"/>
          <w:sz w:val="24"/>
          <w:szCs w:val="24"/>
          <w:vertAlign w:val="subscript"/>
        </w:rPr>
        <w:t>2</w:t>
      </w:r>
      <w:r w:rsidR="000363D6" w:rsidRPr="00D0458A">
        <w:rPr>
          <w:rFonts w:ascii="Times New Roman" w:hAnsi="Times New Roman" w:cs="Times New Roman"/>
          <w:sz w:val="24"/>
          <w:szCs w:val="24"/>
        </w:rPr>
        <w:t xml:space="preserve"> and Z</w:t>
      </w:r>
      <w:r w:rsidR="00CD3078" w:rsidRPr="00D0458A">
        <w:rPr>
          <w:rFonts w:ascii="Times New Roman" w:hAnsi="Times New Roman" w:cs="Times New Roman"/>
          <w:sz w:val="24"/>
          <w:szCs w:val="24"/>
        </w:rPr>
        <w:t>nO</w:t>
      </w:r>
      <w:r w:rsidR="00DF5DFF" w:rsidRPr="00D0458A">
        <w:rPr>
          <w:rFonts w:ascii="Times New Roman" w:hAnsi="Times New Roman" w:cs="Times New Roman"/>
          <w:sz w:val="24"/>
          <w:szCs w:val="24"/>
        </w:rPr>
        <w:t xml:space="preserve"> </w:t>
      </w:r>
      <w:r w:rsidR="008215E1" w:rsidRPr="00D0458A">
        <w:rPr>
          <w:rFonts w:ascii="Times New Roman" w:hAnsi="Times New Roman" w:cs="Times New Roman"/>
          <w:sz w:val="24"/>
          <w:szCs w:val="24"/>
        </w:rPr>
        <w:t xml:space="preserve">hybrid </w:t>
      </w:r>
      <w:r w:rsidR="00DF5DFF" w:rsidRPr="00D0458A">
        <w:rPr>
          <w:rFonts w:ascii="Times New Roman" w:hAnsi="Times New Roman" w:cs="Times New Roman"/>
          <w:sz w:val="24"/>
          <w:szCs w:val="24"/>
        </w:rPr>
        <w:t>nanofluid</w:t>
      </w:r>
      <w:r w:rsidR="00812071" w:rsidRPr="00D0458A">
        <w:rPr>
          <w:rFonts w:ascii="Times New Roman" w:hAnsi="Times New Roman" w:cs="Times New Roman"/>
          <w:sz w:val="24"/>
          <w:szCs w:val="24"/>
        </w:rPr>
        <w:t>s</w:t>
      </w:r>
      <w:r w:rsidR="00DF5DFF" w:rsidRPr="00D0458A">
        <w:rPr>
          <w:rFonts w:ascii="Times New Roman" w:hAnsi="Times New Roman" w:cs="Times New Roman"/>
          <w:sz w:val="24"/>
          <w:szCs w:val="24"/>
        </w:rPr>
        <w:t xml:space="preserve"> are almost constant for </w:t>
      </w:r>
      <w:r w:rsidR="003E6EB5" w:rsidRPr="00D0458A">
        <w:rPr>
          <w:rFonts w:ascii="Times New Roman" w:hAnsi="Times New Roman" w:cs="Times New Roman"/>
          <w:sz w:val="24"/>
          <w:szCs w:val="24"/>
        </w:rPr>
        <w:t xml:space="preserve">volume concentration </w:t>
      </w:r>
      <w:r w:rsidR="008215E1" w:rsidRPr="00D0458A">
        <w:rPr>
          <w:rFonts w:ascii="Times New Roman" w:hAnsi="Times New Roman" w:cs="Times New Roman"/>
          <w:sz w:val="24"/>
          <w:szCs w:val="24"/>
        </w:rPr>
        <w:t xml:space="preserve">70:30, </w:t>
      </w:r>
      <w:r w:rsidR="00AA3979" w:rsidRPr="00D0458A">
        <w:rPr>
          <w:rFonts w:ascii="Times New Roman" w:hAnsi="Times New Roman" w:cs="Times New Roman"/>
          <w:sz w:val="24"/>
          <w:szCs w:val="24"/>
        </w:rPr>
        <w:t>80:20</w:t>
      </w:r>
      <w:r w:rsidR="008215E1" w:rsidRPr="00D0458A">
        <w:rPr>
          <w:rFonts w:ascii="Times New Roman" w:hAnsi="Times New Roman" w:cs="Times New Roman"/>
          <w:sz w:val="24"/>
          <w:szCs w:val="24"/>
        </w:rPr>
        <w:t xml:space="preserve">, </w:t>
      </w:r>
      <w:r w:rsidR="00AA3979" w:rsidRPr="00D0458A">
        <w:rPr>
          <w:rFonts w:ascii="Times New Roman" w:hAnsi="Times New Roman" w:cs="Times New Roman"/>
          <w:sz w:val="24"/>
          <w:szCs w:val="24"/>
        </w:rPr>
        <w:t>90:10</w:t>
      </w:r>
      <w:r w:rsidR="008215E1" w:rsidRPr="00D0458A">
        <w:rPr>
          <w:rFonts w:ascii="Times New Roman" w:hAnsi="Times New Roman" w:cs="Times New Roman"/>
          <w:sz w:val="24"/>
          <w:szCs w:val="24"/>
        </w:rPr>
        <w:t>. All the hybrid nano</w:t>
      </w:r>
      <w:r w:rsidR="00812071" w:rsidRPr="00D0458A">
        <w:rPr>
          <w:rFonts w:ascii="Times New Roman" w:hAnsi="Times New Roman" w:cs="Times New Roman"/>
          <w:sz w:val="24"/>
          <w:szCs w:val="24"/>
        </w:rPr>
        <w:t>fluids</w:t>
      </w:r>
      <w:r w:rsidR="008215E1" w:rsidRPr="00D0458A">
        <w:rPr>
          <w:rFonts w:ascii="Times New Roman" w:hAnsi="Times New Roman" w:cs="Times New Roman"/>
          <w:sz w:val="24"/>
          <w:szCs w:val="24"/>
        </w:rPr>
        <w:t xml:space="preserve"> are </w:t>
      </w:r>
      <w:r w:rsidR="00DF5DFF" w:rsidRPr="00D0458A">
        <w:rPr>
          <w:rFonts w:ascii="Times New Roman" w:hAnsi="Times New Roman" w:cs="Times New Roman"/>
          <w:sz w:val="24"/>
          <w:szCs w:val="24"/>
        </w:rPr>
        <w:t>independent of temperature at b</w:t>
      </w:r>
      <w:r w:rsidR="003E6EB5" w:rsidRPr="00D0458A">
        <w:rPr>
          <w:rFonts w:ascii="Times New Roman" w:hAnsi="Times New Roman" w:cs="Times New Roman"/>
          <w:sz w:val="24"/>
          <w:szCs w:val="24"/>
        </w:rPr>
        <w:t>ase fluid (W/EG)</w:t>
      </w:r>
      <w:r w:rsidR="00DF5DFF" w:rsidRPr="00D0458A">
        <w:rPr>
          <w:rFonts w:ascii="Times New Roman" w:hAnsi="Times New Roman" w:cs="Times New Roman"/>
          <w:sz w:val="24"/>
          <w:szCs w:val="24"/>
        </w:rPr>
        <w:t xml:space="preserve">. </w:t>
      </w:r>
      <w:r w:rsidR="003E6EB5" w:rsidRPr="00D0458A">
        <w:rPr>
          <w:rFonts w:ascii="Times New Roman" w:hAnsi="Times New Roman" w:cs="Times New Roman"/>
          <w:sz w:val="24"/>
          <w:szCs w:val="24"/>
        </w:rPr>
        <w:t xml:space="preserve">It can </w:t>
      </w:r>
      <w:r w:rsidR="00812071" w:rsidRPr="00D0458A">
        <w:rPr>
          <w:rFonts w:ascii="Times New Roman" w:hAnsi="Times New Roman" w:cs="Times New Roman"/>
          <w:sz w:val="24"/>
          <w:szCs w:val="24"/>
        </w:rPr>
        <w:t xml:space="preserve">be </w:t>
      </w:r>
      <w:r w:rsidR="003E6EB5" w:rsidRPr="00D0458A">
        <w:rPr>
          <w:rFonts w:ascii="Times New Roman" w:hAnsi="Times New Roman" w:cs="Times New Roman"/>
          <w:sz w:val="24"/>
          <w:szCs w:val="24"/>
        </w:rPr>
        <w:t xml:space="preserve">observed for medium </w:t>
      </w:r>
      <w:r w:rsidR="00DF5DFF" w:rsidRPr="00D0458A">
        <w:rPr>
          <w:rFonts w:ascii="Times New Roman" w:hAnsi="Times New Roman" w:cs="Times New Roman"/>
          <w:sz w:val="24"/>
          <w:szCs w:val="24"/>
        </w:rPr>
        <w:t>concentration in base fluid that</w:t>
      </w:r>
      <w:r w:rsidR="008215E1" w:rsidRPr="00D0458A">
        <w:rPr>
          <w:rFonts w:ascii="Times New Roman" w:hAnsi="Times New Roman" w:cs="Times New Roman"/>
          <w:sz w:val="24"/>
          <w:szCs w:val="24"/>
        </w:rPr>
        <w:t xml:space="preserve"> contains higher </w:t>
      </w:r>
      <w:r w:rsidR="004E4F92" w:rsidRPr="00D0458A">
        <w:rPr>
          <w:rFonts w:ascii="Times New Roman" w:hAnsi="Times New Roman" w:cs="Times New Roman"/>
          <w:sz w:val="24"/>
          <w:szCs w:val="24"/>
        </w:rPr>
        <w:t>EG,</w:t>
      </w:r>
      <w:r w:rsidR="001730ED" w:rsidRPr="00D0458A">
        <w:rPr>
          <w:rFonts w:ascii="Times New Roman" w:hAnsi="Times New Roman" w:cs="Times New Roman"/>
          <w:sz w:val="24"/>
          <w:szCs w:val="24"/>
        </w:rPr>
        <w:t xml:space="preserve"> (W/EG) 4</w:t>
      </w:r>
      <w:r w:rsidR="003E6EB5" w:rsidRPr="00D0458A">
        <w:rPr>
          <w:rFonts w:ascii="Times New Roman" w:hAnsi="Times New Roman" w:cs="Times New Roman"/>
          <w:sz w:val="24"/>
          <w:szCs w:val="24"/>
        </w:rPr>
        <w:t>0</w:t>
      </w:r>
      <w:r w:rsidR="00DF5DFF" w:rsidRPr="00D0458A">
        <w:rPr>
          <w:rFonts w:ascii="Times New Roman" w:hAnsi="Times New Roman" w:cs="Times New Roman"/>
          <w:sz w:val="24"/>
          <w:szCs w:val="24"/>
        </w:rPr>
        <w:t>:60.</w:t>
      </w:r>
    </w:p>
    <w:p w:rsidR="007969EB" w:rsidRPr="00D0458A" w:rsidRDefault="000D377D" w:rsidP="009A305D">
      <w:pPr>
        <w:autoSpaceDE w:val="0"/>
        <w:autoSpaceDN w:val="0"/>
        <w:adjustRightInd w:val="0"/>
        <w:spacing w:after="0" w:line="240" w:lineRule="auto"/>
        <w:jc w:val="center"/>
        <w:rPr>
          <w:rFonts w:ascii="Times New Roman" w:hAnsi="Times New Roman" w:cs="Times New Roman"/>
          <w:sz w:val="24"/>
          <w:szCs w:val="24"/>
        </w:rPr>
      </w:pPr>
      <w:r w:rsidRPr="00D0458A">
        <w:rPr>
          <w:rFonts w:ascii="Times New Roman" w:hAnsi="Times New Roman" w:cs="Times New Roman"/>
          <w:sz w:val="24"/>
          <w:szCs w:val="24"/>
        </w:rPr>
        <w:object w:dxaOrig="6876" w:dyaOrig="4809">
          <v:shape id="_x0000_i1032" type="#_x0000_t75" style="width:346.5pt;height:237.75pt" o:ole="">
            <v:imagedata r:id="rId19" o:title=""/>
          </v:shape>
          <o:OLEObject Type="Embed" ProgID="Origin50.Graph" ShapeID="_x0000_i1032" DrawAspect="Content" ObjectID="_1647065066" r:id="rId20"/>
        </w:object>
      </w:r>
    </w:p>
    <w:p w:rsidR="0030536D" w:rsidRPr="00D0458A" w:rsidRDefault="008F3D38" w:rsidP="009A305D">
      <w:pPr>
        <w:spacing w:after="0" w:line="240" w:lineRule="auto"/>
        <w:jc w:val="center"/>
        <w:rPr>
          <w:rFonts w:ascii="Times New Roman" w:hAnsi="Times New Roman" w:cs="Times New Roman"/>
          <w:sz w:val="24"/>
          <w:szCs w:val="24"/>
        </w:rPr>
      </w:pPr>
      <w:r w:rsidRPr="00D0458A">
        <w:rPr>
          <w:rFonts w:ascii="Times New Roman" w:hAnsi="Times New Roman" w:cs="Times New Roman"/>
          <w:sz w:val="24"/>
          <w:szCs w:val="24"/>
        </w:rPr>
        <w:t>Fig</w:t>
      </w:r>
      <w:r w:rsidR="00CE3C37" w:rsidRPr="00D0458A">
        <w:rPr>
          <w:rFonts w:ascii="Times New Roman" w:hAnsi="Times New Roman" w:cs="Times New Roman"/>
          <w:sz w:val="24"/>
          <w:szCs w:val="24"/>
        </w:rPr>
        <w:t>ure</w:t>
      </w:r>
      <w:r w:rsidRPr="00D0458A">
        <w:rPr>
          <w:rFonts w:ascii="Times New Roman" w:hAnsi="Times New Roman" w:cs="Times New Roman"/>
          <w:sz w:val="24"/>
          <w:szCs w:val="24"/>
        </w:rPr>
        <w:t xml:space="preserve"> </w:t>
      </w:r>
      <w:r w:rsidR="00ED2691" w:rsidRPr="00D0458A">
        <w:rPr>
          <w:rFonts w:ascii="Times New Roman" w:hAnsi="Times New Roman" w:cs="Times New Roman"/>
          <w:sz w:val="24"/>
          <w:szCs w:val="24"/>
        </w:rPr>
        <w:t>3</w:t>
      </w:r>
      <w:r w:rsidR="007969EB" w:rsidRPr="00D0458A">
        <w:rPr>
          <w:rFonts w:ascii="Times New Roman" w:hAnsi="Times New Roman" w:cs="Times New Roman"/>
          <w:sz w:val="24"/>
          <w:szCs w:val="24"/>
        </w:rPr>
        <w:t xml:space="preserve">. </w:t>
      </w:r>
      <w:r w:rsidR="00DF5DFF" w:rsidRPr="00D0458A">
        <w:rPr>
          <w:rFonts w:ascii="Times New Roman" w:hAnsi="Times New Roman" w:cs="Times New Roman"/>
          <w:sz w:val="24"/>
          <w:szCs w:val="24"/>
        </w:rPr>
        <w:t>Newtonian behaviour.</w:t>
      </w:r>
    </w:p>
    <w:p w:rsidR="00EC3088" w:rsidRPr="00D0458A" w:rsidRDefault="00EC3088" w:rsidP="009A305D">
      <w:pPr>
        <w:spacing w:after="0" w:line="240" w:lineRule="auto"/>
        <w:jc w:val="both"/>
        <w:rPr>
          <w:rFonts w:ascii="Times New Roman" w:hAnsi="Times New Roman" w:cs="Times New Roman"/>
          <w:sz w:val="24"/>
          <w:szCs w:val="24"/>
        </w:rPr>
      </w:pPr>
    </w:p>
    <w:p w:rsidR="00EC3088" w:rsidRPr="00D0458A" w:rsidRDefault="00D16045" w:rsidP="009A305D">
      <w:pPr>
        <w:spacing w:after="0" w:line="240" w:lineRule="auto"/>
        <w:jc w:val="center"/>
        <w:rPr>
          <w:rFonts w:ascii="Times New Roman" w:hAnsi="Times New Roman" w:cs="Times New Roman"/>
          <w:sz w:val="24"/>
          <w:szCs w:val="24"/>
        </w:rPr>
      </w:pPr>
      <w:r w:rsidRPr="00002979">
        <w:rPr>
          <w:rFonts w:ascii="Times New Roman" w:hAnsi="Times New Roman" w:cs="Times New Roman"/>
          <w:noProof/>
          <w:sz w:val="24"/>
          <w:szCs w:val="24"/>
          <w:lang w:val="en-US" w:eastAsia="ja-JP"/>
        </w:rPr>
        <w:drawing>
          <wp:inline distT="0" distB="0" distL="0" distR="0">
            <wp:extent cx="3429000" cy="254317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2890" t="6348" r="2119" b="2209"/>
                    <a:stretch>
                      <a:fillRect/>
                    </a:stretch>
                  </pic:blipFill>
                  <pic:spPr bwMode="auto">
                    <a:xfrm>
                      <a:off x="0" y="0"/>
                      <a:ext cx="3429000" cy="2543175"/>
                    </a:xfrm>
                    <a:prstGeom prst="rect">
                      <a:avLst/>
                    </a:prstGeom>
                    <a:noFill/>
                    <a:ln>
                      <a:noFill/>
                    </a:ln>
                  </pic:spPr>
                </pic:pic>
              </a:graphicData>
            </a:graphic>
          </wp:inline>
        </w:drawing>
      </w:r>
    </w:p>
    <w:p w:rsidR="00812071" w:rsidRPr="00D0458A" w:rsidRDefault="00812071" w:rsidP="009A305D">
      <w:pPr>
        <w:spacing w:after="0" w:line="240" w:lineRule="auto"/>
        <w:jc w:val="center"/>
        <w:rPr>
          <w:rFonts w:ascii="Times New Roman" w:hAnsi="Times New Roman" w:cs="Times New Roman"/>
          <w:sz w:val="24"/>
          <w:szCs w:val="24"/>
        </w:rPr>
      </w:pPr>
    </w:p>
    <w:p w:rsidR="00EC3088" w:rsidRPr="00D0458A" w:rsidRDefault="0070296E" w:rsidP="009A305D">
      <w:pPr>
        <w:spacing w:after="0" w:line="240" w:lineRule="auto"/>
        <w:jc w:val="center"/>
        <w:rPr>
          <w:rFonts w:ascii="Times New Roman" w:hAnsi="Times New Roman" w:cs="Times New Roman"/>
          <w:sz w:val="24"/>
          <w:szCs w:val="24"/>
        </w:rPr>
      </w:pPr>
      <w:r w:rsidRPr="00D0458A">
        <w:rPr>
          <w:rFonts w:ascii="Times New Roman" w:hAnsi="Times New Roman" w:cs="Times New Roman"/>
          <w:sz w:val="24"/>
          <w:szCs w:val="24"/>
        </w:rPr>
        <w:t>F</w:t>
      </w:r>
      <w:r w:rsidR="00ED2691" w:rsidRPr="00D0458A">
        <w:rPr>
          <w:rFonts w:ascii="Times New Roman" w:hAnsi="Times New Roman" w:cs="Times New Roman"/>
          <w:sz w:val="24"/>
          <w:szCs w:val="24"/>
        </w:rPr>
        <w:t>ig</w:t>
      </w:r>
      <w:r w:rsidR="00812071" w:rsidRPr="00D0458A">
        <w:rPr>
          <w:rFonts w:ascii="Times New Roman" w:hAnsi="Times New Roman" w:cs="Times New Roman"/>
          <w:sz w:val="24"/>
          <w:szCs w:val="24"/>
        </w:rPr>
        <w:t>ure</w:t>
      </w:r>
      <w:r w:rsidR="00ED2691" w:rsidRPr="00D0458A">
        <w:rPr>
          <w:rFonts w:ascii="Times New Roman" w:hAnsi="Times New Roman" w:cs="Times New Roman"/>
          <w:sz w:val="24"/>
          <w:szCs w:val="24"/>
        </w:rPr>
        <w:t xml:space="preserve"> 4</w:t>
      </w:r>
      <w:r w:rsidRPr="00D0458A">
        <w:rPr>
          <w:rFonts w:ascii="Times New Roman" w:hAnsi="Times New Roman" w:cs="Times New Roman"/>
          <w:sz w:val="24"/>
          <w:szCs w:val="24"/>
        </w:rPr>
        <w:t>. The viscosity of the hybrid nano</w:t>
      </w:r>
      <w:r w:rsidR="008465D8" w:rsidRPr="00D0458A">
        <w:rPr>
          <w:rFonts w:ascii="Times New Roman" w:hAnsi="Times New Roman" w:cs="Times New Roman"/>
          <w:sz w:val="24"/>
          <w:szCs w:val="24"/>
        </w:rPr>
        <w:t>fluids</w:t>
      </w:r>
    </w:p>
    <w:p w:rsidR="00E85DBA" w:rsidRPr="00D0458A" w:rsidRDefault="00E85DBA" w:rsidP="009A305D">
      <w:pPr>
        <w:spacing w:after="0" w:line="240" w:lineRule="auto"/>
        <w:jc w:val="center"/>
        <w:rPr>
          <w:rFonts w:ascii="Times New Roman" w:hAnsi="Times New Roman" w:cs="Times New Roman"/>
          <w:sz w:val="24"/>
          <w:szCs w:val="24"/>
        </w:rPr>
      </w:pPr>
    </w:p>
    <w:p w:rsidR="00C62C21" w:rsidRPr="00D0458A" w:rsidRDefault="003253B7" w:rsidP="009A305D">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0458A">
        <w:rPr>
          <w:rFonts w:ascii="Times New Roman" w:hAnsi="Times New Roman" w:cs="Times New Roman"/>
          <w:color w:val="000000"/>
          <w:sz w:val="24"/>
          <w:szCs w:val="24"/>
        </w:rPr>
        <w:t xml:space="preserve">Figure </w:t>
      </w:r>
      <w:r w:rsidR="00E85DBA" w:rsidRPr="00D0458A">
        <w:rPr>
          <w:rFonts w:ascii="Times New Roman" w:hAnsi="Times New Roman" w:cs="Times New Roman"/>
          <w:color w:val="000000"/>
          <w:sz w:val="24"/>
          <w:szCs w:val="24"/>
        </w:rPr>
        <w:t>5</w:t>
      </w:r>
      <w:r w:rsidR="00270A97" w:rsidRPr="00D0458A">
        <w:rPr>
          <w:rFonts w:ascii="Times New Roman" w:hAnsi="Times New Roman" w:cs="Times New Roman"/>
          <w:color w:val="000000"/>
          <w:sz w:val="24"/>
          <w:szCs w:val="24"/>
        </w:rPr>
        <w:t xml:space="preserve"> shows</w:t>
      </w:r>
      <w:r w:rsidRPr="00D0458A">
        <w:rPr>
          <w:rFonts w:ascii="Times New Roman" w:hAnsi="Times New Roman" w:cs="Times New Roman"/>
          <w:color w:val="000000"/>
          <w:sz w:val="24"/>
          <w:szCs w:val="24"/>
        </w:rPr>
        <w:t>, the thermal conductivity increased with the increase of volume concentrations and temperature, following the behaviour of the base fluid (W/EG) thermal conductivity. The maximum value was found to be at the condition where temperature and concentration are at the maximum which was at 70 °C. All thermal conductivity of the</w:t>
      </w:r>
      <w:r w:rsidR="001730ED" w:rsidRPr="00D0458A">
        <w:rPr>
          <w:rFonts w:ascii="Times New Roman" w:hAnsi="Times New Roman" w:cs="Times New Roman"/>
          <w:color w:val="000000"/>
          <w:sz w:val="24"/>
          <w:szCs w:val="24"/>
        </w:rPr>
        <w:t xml:space="preserve"> hybrid</w:t>
      </w:r>
      <w:r w:rsidRPr="00D0458A">
        <w:rPr>
          <w:rFonts w:ascii="Times New Roman" w:hAnsi="Times New Roman" w:cs="Times New Roman"/>
          <w:color w:val="000000"/>
          <w:sz w:val="24"/>
          <w:szCs w:val="24"/>
        </w:rPr>
        <w:t xml:space="preserve"> nanofluids at this concentration range was found </w:t>
      </w:r>
      <w:r w:rsidR="00270A97" w:rsidRPr="00D0458A">
        <w:rPr>
          <w:rFonts w:ascii="Times New Roman" w:hAnsi="Times New Roman" w:cs="Times New Roman"/>
          <w:color w:val="000000"/>
          <w:sz w:val="24"/>
          <w:szCs w:val="24"/>
        </w:rPr>
        <w:t>increases</w:t>
      </w:r>
      <w:r w:rsidRPr="00D0458A">
        <w:rPr>
          <w:rFonts w:ascii="Times New Roman" w:hAnsi="Times New Roman" w:cs="Times New Roman"/>
          <w:color w:val="000000"/>
          <w:sz w:val="24"/>
          <w:szCs w:val="24"/>
        </w:rPr>
        <w:t xml:space="preserve">. The </w:t>
      </w:r>
      <w:r w:rsidR="000363D6" w:rsidRPr="00D0458A">
        <w:rPr>
          <w:rFonts w:ascii="Times New Roman" w:hAnsi="Times New Roman" w:cs="Times New Roman"/>
          <w:color w:val="000000"/>
          <w:sz w:val="24"/>
          <w:szCs w:val="24"/>
        </w:rPr>
        <w:t>observation of this results shows</w:t>
      </w:r>
      <w:r w:rsidRPr="00D0458A">
        <w:rPr>
          <w:rFonts w:ascii="Times New Roman" w:hAnsi="Times New Roman" w:cs="Times New Roman"/>
          <w:color w:val="000000"/>
          <w:sz w:val="24"/>
          <w:szCs w:val="24"/>
        </w:rPr>
        <w:t xml:space="preserve"> to be related to the Brownianmotion. </w:t>
      </w:r>
      <w:r w:rsidR="000363D6" w:rsidRPr="00D0458A">
        <w:rPr>
          <w:rFonts w:ascii="Times New Roman" w:hAnsi="Times New Roman" w:cs="Times New Roman"/>
          <w:color w:val="000000"/>
          <w:sz w:val="24"/>
          <w:szCs w:val="24"/>
        </w:rPr>
        <w:t>When a</w:t>
      </w:r>
      <w:r w:rsidRPr="00D0458A">
        <w:rPr>
          <w:rFonts w:ascii="Times New Roman" w:hAnsi="Times New Roman" w:cs="Times New Roman"/>
          <w:color w:val="000000"/>
          <w:sz w:val="24"/>
          <w:szCs w:val="24"/>
        </w:rPr>
        <w:t xml:space="preserve">t high temperatures, the collision of particles </w:t>
      </w:r>
      <w:r w:rsidR="000363D6" w:rsidRPr="00D0458A">
        <w:rPr>
          <w:rFonts w:ascii="Times New Roman" w:hAnsi="Times New Roman" w:cs="Times New Roman"/>
          <w:color w:val="000000"/>
          <w:sz w:val="24"/>
          <w:szCs w:val="24"/>
        </w:rPr>
        <w:t>happened</w:t>
      </w:r>
      <w:r w:rsidRPr="00D0458A">
        <w:rPr>
          <w:rFonts w:ascii="Times New Roman" w:hAnsi="Times New Roman" w:cs="Times New Roman"/>
          <w:color w:val="000000"/>
          <w:sz w:val="24"/>
          <w:szCs w:val="24"/>
        </w:rPr>
        <w:t xml:space="preserve"> at a higher rate, thus</w:t>
      </w:r>
      <w:r w:rsidR="00812071" w:rsidRPr="00D0458A">
        <w:rPr>
          <w:rFonts w:ascii="Times New Roman" w:hAnsi="Times New Roman" w:cs="Times New Roman"/>
          <w:color w:val="000000"/>
          <w:sz w:val="24"/>
          <w:szCs w:val="24"/>
        </w:rPr>
        <w:t xml:space="preserve"> it is</w:t>
      </w:r>
      <w:r w:rsidR="000363D6" w:rsidRPr="00D0458A">
        <w:rPr>
          <w:rFonts w:ascii="Times New Roman" w:hAnsi="Times New Roman" w:cs="Times New Roman"/>
          <w:color w:val="000000"/>
          <w:sz w:val="24"/>
          <w:szCs w:val="24"/>
        </w:rPr>
        <w:t xml:space="preserve"> carried </w:t>
      </w:r>
      <w:r w:rsidRPr="00D0458A">
        <w:rPr>
          <w:rFonts w:ascii="Times New Roman" w:hAnsi="Times New Roman" w:cs="Times New Roman"/>
          <w:color w:val="000000"/>
          <w:sz w:val="24"/>
          <w:szCs w:val="24"/>
        </w:rPr>
        <w:t xml:space="preserve">more kinetic energy. Hence, the thermal conductivity </w:t>
      </w:r>
      <w:r w:rsidR="000363D6" w:rsidRPr="00D0458A">
        <w:rPr>
          <w:rFonts w:ascii="Times New Roman" w:hAnsi="Times New Roman" w:cs="Times New Roman"/>
          <w:color w:val="000000"/>
          <w:sz w:val="24"/>
          <w:szCs w:val="24"/>
        </w:rPr>
        <w:t>will</w:t>
      </w:r>
      <w:r w:rsidRPr="00D0458A">
        <w:rPr>
          <w:rFonts w:ascii="Times New Roman" w:hAnsi="Times New Roman" w:cs="Times New Roman"/>
          <w:color w:val="000000"/>
          <w:sz w:val="24"/>
          <w:szCs w:val="24"/>
        </w:rPr>
        <w:t xml:space="preserve"> increased </w:t>
      </w:r>
      <w:r w:rsidR="00834E3F" w:rsidRPr="00D0458A">
        <w:rPr>
          <w:rFonts w:ascii="Times New Roman" w:hAnsi="Times New Roman" w:cs="Times New Roman"/>
          <w:color w:val="000000"/>
          <w:sz w:val="24"/>
          <w:szCs w:val="24"/>
        </w:rPr>
        <w:fldChar w:fldCharType="begin"/>
      </w:r>
      <w:r w:rsidR="00C5488F">
        <w:rPr>
          <w:rFonts w:ascii="Times New Roman" w:hAnsi="Times New Roman" w:cs="Times New Roman"/>
          <w:color w:val="000000"/>
          <w:sz w:val="24"/>
          <w:szCs w:val="24"/>
        </w:rPr>
        <w:instrText xml:space="preserve"> ADDIN EN.CITE &lt;EndNote&gt;&lt;Cite&gt;&lt;Author&gt;Keblinski&lt;/Author&gt;&lt;Year&gt;2002&lt;/Year&gt;&lt;RecNum&gt;12868&lt;/RecNum&gt;&lt;DisplayText&gt;[23, 24]&lt;/DisplayText&gt;&lt;record&gt;&lt;rec-number&gt;12868&lt;/rec-number&gt;&lt;foreign-keys&gt;&lt;key app="EN" db-id="prswvw0965dpfxez5pgp0adfawvtzt9ddztw" timestamp="1518873652"&gt;12868&lt;/key&gt;&lt;/foreign-keys&gt;&lt;ref-type name="Journal Article"&gt;17&lt;/ref-type&gt;&lt;contributors&gt;&lt;authors&gt;&lt;author&gt;Keblinski, Phillbot&lt;/author&gt;&lt;author&gt;Phillpot, SR&lt;/author&gt;&lt;author&gt;Choi, SUS&lt;/author&gt;&lt;author&gt;Eastman, JA&lt;/author&gt;&lt;/authors&gt;&lt;/contributors&gt;&lt;titles&gt;&lt;title&gt;Mechanisms of heat flow in suspensions of nano-sized particles (nanofluids)&lt;/title&gt;&lt;secondary-title&gt;International journal of heat and mass transfer&lt;/secondary-title&gt;&lt;/titles&gt;&lt;periodical&gt;&lt;full-title&gt;International Journal of Heat and Mass Transfer&lt;/full-title&gt;&lt;/periodical&gt;&lt;pages&gt;855-863&lt;/pages&gt;&lt;volume&gt;45&lt;/volume&gt;&lt;number&gt;4&lt;/number&gt;&lt;dates&gt;&lt;year&gt;2002&lt;/year&gt;&lt;/dates&gt;&lt;isbn&gt;0017-9310&lt;/isbn&gt;&lt;urls&gt;&lt;/urls&gt;&lt;/record&gt;&lt;/Cite&gt;&lt;Cite&gt;&lt;Author&gt;Teng&lt;/Author&gt;&lt;Year&gt;2010&lt;/Year&gt;&lt;RecNum&gt;12869&lt;/RecNum&gt;&lt;record&gt;&lt;rec-number&gt;12869&lt;/rec-number&gt;&lt;foreign-keys&gt;&lt;key app="EN" db-id="prswvw0965dpfxez5pgp0adfawvtzt9ddztw" timestamp="1518873652"&gt;12869&lt;/key&gt;&lt;/foreign-keys&gt;&lt;ref-type name="Journal Article"&gt;17&lt;/ref-type&gt;&lt;contributors&gt;&lt;authors&gt;&lt;author&gt;Teng, Tun-Ping&lt;/author&gt;&lt;author&gt;Hung, Yi-Hsuan&lt;/author&gt;&lt;author&gt;Teng, Tun-Chien&lt;/author&gt;&lt;author&gt;Mo, Huai-En&lt;/author&gt;&lt;author&gt;Hsu, How-Gao&lt;/author&gt;&lt;/authors&gt;&lt;/contributors&gt;&lt;titles&gt;&lt;title&gt;The effect of alumina/water nanofluid particle size on thermal conductivity&lt;/title&gt;&lt;secondary-title&gt;Applied Thermal Engineering&lt;/secondary-title&gt;&lt;/titles&gt;&lt;periodical&gt;&lt;full-title&gt;Applied Thermal Engineering&lt;/full-title&gt;&lt;/periodical&gt;&lt;pages&gt;2213-2218&lt;/pages&gt;&lt;volume&gt;30&lt;/volume&gt;&lt;number&gt;14&lt;/number&gt;&lt;dates&gt;&lt;year&gt;2010&lt;/year&gt;&lt;/dates&gt;&lt;isbn&gt;1359-4311&lt;/isbn&gt;&lt;urls&gt;&lt;/urls&gt;&lt;/record&gt;&lt;/Cite&gt;&lt;/EndNote&gt;</w:instrText>
      </w:r>
      <w:r w:rsidR="00834E3F" w:rsidRPr="00D0458A">
        <w:rPr>
          <w:rFonts w:ascii="Times New Roman" w:hAnsi="Times New Roman" w:cs="Times New Roman"/>
          <w:color w:val="000000"/>
          <w:sz w:val="24"/>
          <w:szCs w:val="24"/>
        </w:rPr>
        <w:fldChar w:fldCharType="separate"/>
      </w:r>
      <w:r w:rsidR="00C5488F">
        <w:rPr>
          <w:rFonts w:ascii="Times New Roman" w:hAnsi="Times New Roman" w:cs="Times New Roman"/>
          <w:noProof/>
          <w:color w:val="000000"/>
          <w:sz w:val="24"/>
          <w:szCs w:val="24"/>
        </w:rPr>
        <w:t>[23, 24]</w:t>
      </w:r>
      <w:r w:rsidR="00834E3F" w:rsidRPr="00D0458A">
        <w:rPr>
          <w:rFonts w:ascii="Times New Roman" w:hAnsi="Times New Roman" w:cs="Times New Roman"/>
          <w:color w:val="000000"/>
          <w:sz w:val="24"/>
          <w:szCs w:val="24"/>
        </w:rPr>
        <w:fldChar w:fldCharType="end"/>
      </w:r>
      <w:r w:rsidR="000363D6" w:rsidRPr="00D0458A">
        <w:rPr>
          <w:rFonts w:ascii="Times New Roman" w:hAnsi="Times New Roman" w:cs="Times New Roman"/>
          <w:color w:val="000000"/>
          <w:sz w:val="24"/>
          <w:szCs w:val="24"/>
        </w:rPr>
        <w:t>. The same observation</w:t>
      </w:r>
      <w:r w:rsidRPr="00D0458A">
        <w:rPr>
          <w:rFonts w:ascii="Times New Roman" w:hAnsi="Times New Roman" w:cs="Times New Roman"/>
          <w:color w:val="000000"/>
          <w:sz w:val="24"/>
          <w:szCs w:val="24"/>
        </w:rPr>
        <w:t xml:space="preserve"> in </w:t>
      </w:r>
      <w:r w:rsidR="000363D6" w:rsidRPr="00D0458A">
        <w:rPr>
          <w:rFonts w:ascii="Times New Roman" w:hAnsi="Times New Roman" w:cs="Times New Roman"/>
          <w:color w:val="000000"/>
          <w:sz w:val="24"/>
          <w:szCs w:val="24"/>
        </w:rPr>
        <w:t>hybrid nano</w:t>
      </w:r>
      <w:r w:rsidR="008465D8" w:rsidRPr="00D0458A">
        <w:rPr>
          <w:rFonts w:ascii="Times New Roman" w:hAnsi="Times New Roman" w:cs="Times New Roman"/>
          <w:color w:val="000000"/>
          <w:sz w:val="24"/>
          <w:szCs w:val="24"/>
        </w:rPr>
        <w:t>fluids</w:t>
      </w:r>
      <w:r w:rsidR="000363D6" w:rsidRPr="00D0458A">
        <w:rPr>
          <w:rFonts w:ascii="Times New Roman" w:hAnsi="Times New Roman" w:cs="Times New Roman"/>
          <w:color w:val="000000"/>
          <w:sz w:val="24"/>
          <w:szCs w:val="24"/>
        </w:rPr>
        <w:t>,</w:t>
      </w:r>
      <w:r w:rsidRPr="00D0458A">
        <w:rPr>
          <w:rFonts w:ascii="Times New Roman" w:hAnsi="Times New Roman" w:cs="Times New Roman"/>
          <w:color w:val="000000"/>
          <w:sz w:val="24"/>
          <w:szCs w:val="24"/>
        </w:rPr>
        <w:t xml:space="preserve"> thermal conductivity wa</w:t>
      </w:r>
      <w:r w:rsidR="00834E3F" w:rsidRPr="00D0458A">
        <w:rPr>
          <w:rFonts w:ascii="Times New Roman" w:hAnsi="Times New Roman" w:cs="Times New Roman"/>
          <w:color w:val="000000"/>
          <w:sz w:val="24"/>
          <w:szCs w:val="24"/>
        </w:rPr>
        <w:t>s encountered by researches</w:t>
      </w:r>
      <w:r w:rsidRPr="00D0458A">
        <w:rPr>
          <w:rFonts w:ascii="Times New Roman" w:hAnsi="Times New Roman" w:cs="Times New Roman"/>
          <w:color w:val="0000FF"/>
          <w:sz w:val="24"/>
          <w:szCs w:val="24"/>
        </w:rPr>
        <w:t xml:space="preserve"> </w:t>
      </w:r>
      <w:r w:rsidRPr="00D0458A">
        <w:rPr>
          <w:rFonts w:ascii="Times New Roman" w:hAnsi="Times New Roman" w:cs="Times New Roman"/>
          <w:color w:val="000000"/>
          <w:sz w:val="24"/>
          <w:szCs w:val="24"/>
        </w:rPr>
        <w:t>with base fluid of water and EG mixture but with differe</w:t>
      </w:r>
      <w:r w:rsidR="00834E3F" w:rsidRPr="00D0458A">
        <w:rPr>
          <w:rFonts w:ascii="Times New Roman" w:hAnsi="Times New Roman" w:cs="Times New Roman"/>
          <w:color w:val="000000"/>
          <w:sz w:val="24"/>
          <w:szCs w:val="24"/>
        </w:rPr>
        <w:t xml:space="preserve">nt nanoparticles </w:t>
      </w:r>
      <w:r w:rsidR="00834E3F" w:rsidRPr="00D0458A">
        <w:rPr>
          <w:rFonts w:ascii="Times New Roman" w:hAnsi="Times New Roman" w:cs="Times New Roman"/>
          <w:color w:val="000000"/>
          <w:sz w:val="24"/>
          <w:szCs w:val="24"/>
        </w:rPr>
        <w:fldChar w:fldCharType="begin">
          <w:fldData xml:space="preserve">PEVuZE5vdGU+PENpdGU+PEF1dGhvcj5WYWpqaGE8L0F1dGhvcj48WWVhcj4yMDA5PC9ZZWFyPjxS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</w:fldData>
        </w:fldChar>
      </w:r>
      <w:r w:rsidR="00C5488F">
        <w:rPr>
          <w:rFonts w:ascii="Times New Roman" w:hAnsi="Times New Roman" w:cs="Times New Roman"/>
          <w:color w:val="000000"/>
          <w:sz w:val="24"/>
          <w:szCs w:val="24"/>
        </w:rPr>
        <w:instrText xml:space="preserve"> ADDIN EN.CITE </w:instrText>
      </w:r>
      <w:r w:rsidR="00C5488F">
        <w:rPr>
          <w:rFonts w:ascii="Times New Roman" w:hAnsi="Times New Roman" w:cs="Times New Roman"/>
          <w:color w:val="000000"/>
          <w:sz w:val="24"/>
          <w:szCs w:val="24"/>
        </w:rPr>
        <w:fldChar w:fldCharType="begin">
          <w:fldData xml:space="preserve">PEVuZE5vdGU+PENpdGU+PEF1dGhvcj5WYWpqaGE8L0F1dGhvcj48WWVhcj4yMDA5PC9ZZWFyPjxS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</w:fldData>
        </w:fldChar>
      </w:r>
      <w:r w:rsidR="00C5488F">
        <w:rPr>
          <w:rFonts w:ascii="Times New Roman" w:hAnsi="Times New Roman" w:cs="Times New Roman"/>
          <w:color w:val="000000"/>
          <w:sz w:val="24"/>
          <w:szCs w:val="24"/>
        </w:rPr>
        <w:instrText xml:space="preserve"> ADDIN EN.CITE.DATA </w:instrText>
      </w:r>
      <w:r w:rsidR="00C5488F">
        <w:rPr>
          <w:rFonts w:ascii="Times New Roman" w:hAnsi="Times New Roman" w:cs="Times New Roman"/>
          <w:color w:val="000000"/>
          <w:sz w:val="24"/>
          <w:szCs w:val="24"/>
        </w:rPr>
      </w:r>
      <w:r w:rsidR="00C5488F">
        <w:rPr>
          <w:rFonts w:ascii="Times New Roman" w:hAnsi="Times New Roman" w:cs="Times New Roman"/>
          <w:color w:val="000000"/>
          <w:sz w:val="24"/>
          <w:szCs w:val="24"/>
        </w:rPr>
        <w:fldChar w:fldCharType="end"/>
      </w:r>
      <w:r w:rsidR="00834E3F" w:rsidRPr="00D0458A">
        <w:rPr>
          <w:rFonts w:ascii="Times New Roman" w:hAnsi="Times New Roman" w:cs="Times New Roman"/>
          <w:color w:val="000000"/>
          <w:sz w:val="24"/>
          <w:szCs w:val="24"/>
        </w:rPr>
      </w:r>
      <w:r w:rsidR="00834E3F" w:rsidRPr="00D0458A">
        <w:rPr>
          <w:rFonts w:ascii="Times New Roman" w:hAnsi="Times New Roman" w:cs="Times New Roman"/>
          <w:color w:val="000000"/>
          <w:sz w:val="24"/>
          <w:szCs w:val="24"/>
        </w:rPr>
        <w:fldChar w:fldCharType="separate"/>
      </w:r>
      <w:r w:rsidR="00C5488F">
        <w:rPr>
          <w:rFonts w:ascii="Times New Roman" w:hAnsi="Times New Roman" w:cs="Times New Roman"/>
          <w:noProof/>
          <w:color w:val="000000"/>
          <w:sz w:val="24"/>
          <w:szCs w:val="24"/>
        </w:rPr>
        <w:t>[18, 25, 26]</w:t>
      </w:r>
      <w:r w:rsidR="00834E3F" w:rsidRPr="00D0458A">
        <w:rPr>
          <w:rFonts w:ascii="Times New Roman" w:hAnsi="Times New Roman" w:cs="Times New Roman"/>
          <w:color w:val="000000"/>
          <w:sz w:val="24"/>
          <w:szCs w:val="24"/>
        </w:rPr>
        <w:fldChar w:fldCharType="end"/>
      </w:r>
      <w:r w:rsidRPr="00D0458A">
        <w:rPr>
          <w:rFonts w:ascii="Times New Roman" w:hAnsi="Times New Roman" w:cs="Times New Roman"/>
          <w:color w:val="000000"/>
          <w:sz w:val="24"/>
          <w:szCs w:val="24"/>
        </w:rPr>
        <w:t xml:space="preserve">. </w:t>
      </w:r>
      <w:r w:rsidR="000363D6" w:rsidRPr="00D0458A">
        <w:rPr>
          <w:rFonts w:ascii="Times New Roman" w:hAnsi="Times New Roman" w:cs="Times New Roman"/>
          <w:color w:val="000000"/>
          <w:sz w:val="24"/>
          <w:szCs w:val="24"/>
        </w:rPr>
        <w:t>Hamid et al.</w:t>
      </w:r>
      <w:r w:rsidRPr="00D0458A">
        <w:rPr>
          <w:rFonts w:ascii="Times New Roman" w:hAnsi="Times New Roman" w:cs="Times New Roman"/>
          <w:color w:val="0000FF"/>
          <w:sz w:val="24"/>
          <w:szCs w:val="24"/>
        </w:rPr>
        <w:t xml:space="preserve"> </w:t>
      </w:r>
      <w:r w:rsidRPr="00D0458A">
        <w:rPr>
          <w:rFonts w:ascii="Times New Roman" w:hAnsi="Times New Roman" w:cs="Times New Roman"/>
          <w:color w:val="000000"/>
          <w:sz w:val="24"/>
          <w:szCs w:val="24"/>
        </w:rPr>
        <w:t>also</w:t>
      </w:r>
      <w:r w:rsidR="00834E3F" w:rsidRPr="00D0458A">
        <w:rPr>
          <w:rFonts w:ascii="Times New Roman" w:hAnsi="Times New Roman" w:cs="Times New Roman"/>
          <w:color w:val="000000"/>
          <w:sz w:val="24"/>
          <w:szCs w:val="24"/>
        </w:rPr>
        <w:t xml:space="preserve"> </w:t>
      </w:r>
      <w:r w:rsidRPr="00D0458A">
        <w:rPr>
          <w:rFonts w:ascii="Times New Roman" w:hAnsi="Times New Roman" w:cs="Times New Roman"/>
          <w:color w:val="000000"/>
          <w:sz w:val="24"/>
          <w:szCs w:val="24"/>
        </w:rPr>
        <w:t xml:space="preserve">reported the same thermal </w:t>
      </w:r>
      <w:r w:rsidR="000363D6" w:rsidRPr="00D0458A">
        <w:rPr>
          <w:rFonts w:ascii="Times New Roman" w:hAnsi="Times New Roman" w:cs="Times New Roman"/>
          <w:color w:val="000000"/>
          <w:sz w:val="24"/>
          <w:szCs w:val="24"/>
        </w:rPr>
        <w:t>conductivity behaviour for TiO</w:t>
      </w:r>
      <w:r w:rsidR="000363D6" w:rsidRPr="00D0458A">
        <w:rPr>
          <w:rFonts w:ascii="Times New Roman" w:hAnsi="Times New Roman" w:cs="Times New Roman"/>
          <w:color w:val="000000"/>
          <w:sz w:val="24"/>
          <w:szCs w:val="24"/>
          <w:vertAlign w:val="subscript"/>
        </w:rPr>
        <w:t>2</w:t>
      </w:r>
      <w:r w:rsidRPr="00D0458A">
        <w:rPr>
          <w:rFonts w:ascii="Times New Roman" w:hAnsi="Times New Roman" w:cs="Times New Roman"/>
          <w:color w:val="000000"/>
          <w:sz w:val="24"/>
          <w:szCs w:val="24"/>
        </w:rPr>
        <w:t xml:space="preserve"> nanofluid</w:t>
      </w:r>
      <w:r w:rsidR="008465D8" w:rsidRPr="00D0458A">
        <w:rPr>
          <w:rFonts w:ascii="Times New Roman" w:hAnsi="Times New Roman" w:cs="Times New Roman"/>
          <w:color w:val="000000"/>
          <w:sz w:val="24"/>
          <w:szCs w:val="24"/>
        </w:rPr>
        <w:t>s</w:t>
      </w:r>
      <w:r w:rsidRPr="00D0458A">
        <w:rPr>
          <w:rFonts w:ascii="Times New Roman" w:hAnsi="Times New Roman" w:cs="Times New Roman"/>
          <w:color w:val="000000"/>
          <w:sz w:val="24"/>
          <w:szCs w:val="24"/>
        </w:rPr>
        <w:t xml:space="preserve"> in</w:t>
      </w:r>
      <w:r w:rsidR="000363D6" w:rsidRPr="00D0458A">
        <w:rPr>
          <w:rFonts w:ascii="Times New Roman" w:hAnsi="Times New Roman" w:cs="Times New Roman"/>
          <w:color w:val="000000"/>
          <w:sz w:val="24"/>
          <w:szCs w:val="24"/>
        </w:rPr>
        <w:t xml:space="preserve"> </w:t>
      </w:r>
      <w:r w:rsidRPr="00D0458A">
        <w:rPr>
          <w:rFonts w:ascii="Times New Roman" w:hAnsi="Times New Roman" w:cs="Times New Roman"/>
          <w:color w:val="000000"/>
          <w:sz w:val="24"/>
          <w:szCs w:val="24"/>
        </w:rPr>
        <w:t>the mixed base fluid</w:t>
      </w:r>
      <w:r w:rsidR="000363D6" w:rsidRPr="00D0458A">
        <w:rPr>
          <w:rFonts w:ascii="Times New Roman" w:hAnsi="Times New Roman" w:cs="Times New Roman"/>
          <w:color w:val="000000"/>
          <w:sz w:val="24"/>
          <w:szCs w:val="24"/>
        </w:rPr>
        <w:t xml:space="preserve"> </w:t>
      </w:r>
      <w:r w:rsidR="000363D6" w:rsidRPr="00D0458A">
        <w:rPr>
          <w:rFonts w:ascii="Times New Roman" w:hAnsi="Times New Roman" w:cs="Times New Roman"/>
          <w:color w:val="000000"/>
          <w:sz w:val="24"/>
          <w:szCs w:val="24"/>
        </w:rPr>
        <w:fldChar w:fldCharType="begin"/>
      </w:r>
      <w:r w:rsidR="00C5488F">
        <w:rPr>
          <w:rFonts w:ascii="Times New Roman" w:hAnsi="Times New Roman" w:cs="Times New Roman"/>
          <w:color w:val="000000"/>
          <w:sz w:val="24"/>
          <w:szCs w:val="24"/>
        </w:rPr>
        <w:instrText xml:space="preserve"> ADDIN EN.CITE &lt;EndNote&gt;&lt;Cite&gt;&lt;Author&gt;Hamid&lt;/Author&gt;&lt;Year&gt;2016&lt;/Year&gt;&lt;RecNum&gt;12872&lt;/RecNum&gt;&lt;DisplayText&gt;[27]&lt;/DisplayText&gt;&lt;record&gt;&lt;rec-number&gt;12872&lt;/rec-number&gt;&lt;foreign-keys&gt;&lt;key app="EN" db-id="prswvw0965dpfxez5pgp0adfawvtzt9ddztw" timestamp="1518873652"&gt;12872&lt;/key&gt;&lt;/foreign-keys&gt;&lt;ref-type name="Journal Article"&gt;17&lt;/ref-type&gt;&lt;contributors&gt;&lt;authors&gt;&lt;author&gt;Hamid, K Abdul&lt;/author&gt;&lt;author&gt;Azmi, WH&lt;/author&gt;&lt;author&gt;Mamat, Rizalman&lt;/author&gt;&lt;author&gt;Sharma, KV&lt;/author&gt;&lt;/authors&gt;&lt;/contributors&gt;&lt;titles&gt;&lt;title&gt;Experimental investigation on heat transfer performance of TiO 2 nanofluids in water–ethylene glycol mixture&lt;/title&gt;&lt;secondary-title&gt;International Communications in Heat and Mass Transfer&lt;/secondary-title&gt;&lt;/titles&gt;&lt;periodical&gt;&lt;full-title&gt;International Communications in Heat and Mass Transfer&lt;/full-title&gt;&lt;/periodical&gt;&lt;pages&gt;16-24&lt;/pages&gt;&lt;volume&gt;73&lt;/volume&gt;&lt;dates&gt;&lt;year&gt;2016&lt;/year&gt;&lt;/dates&gt;&lt;isbn&gt;0735-1933&lt;/isbn&gt;&lt;urls&gt;&lt;/urls&gt;&lt;/record&gt;&lt;/Cite&gt;&lt;/EndNote&gt;</w:instrText>
      </w:r>
      <w:r w:rsidR="000363D6" w:rsidRPr="00D0458A">
        <w:rPr>
          <w:rFonts w:ascii="Times New Roman" w:hAnsi="Times New Roman" w:cs="Times New Roman"/>
          <w:color w:val="000000"/>
          <w:sz w:val="24"/>
          <w:szCs w:val="24"/>
        </w:rPr>
        <w:fldChar w:fldCharType="separate"/>
      </w:r>
      <w:r w:rsidR="00C5488F">
        <w:rPr>
          <w:rFonts w:ascii="Times New Roman" w:hAnsi="Times New Roman" w:cs="Times New Roman"/>
          <w:noProof/>
          <w:color w:val="000000"/>
          <w:sz w:val="24"/>
          <w:szCs w:val="24"/>
        </w:rPr>
        <w:t>[27]</w:t>
      </w:r>
      <w:r w:rsidR="000363D6" w:rsidRPr="00D0458A">
        <w:rPr>
          <w:rFonts w:ascii="Times New Roman" w:hAnsi="Times New Roman" w:cs="Times New Roman"/>
          <w:color w:val="000000"/>
          <w:sz w:val="24"/>
          <w:szCs w:val="24"/>
        </w:rPr>
        <w:fldChar w:fldCharType="end"/>
      </w:r>
      <w:r w:rsidRPr="00D0458A">
        <w:rPr>
          <w:rFonts w:ascii="Times New Roman" w:hAnsi="Times New Roman" w:cs="Times New Roman"/>
          <w:color w:val="000000"/>
          <w:sz w:val="24"/>
          <w:szCs w:val="24"/>
        </w:rPr>
        <w:t>.</w:t>
      </w:r>
    </w:p>
    <w:p w:rsidR="004E4F92" w:rsidRPr="00D0458A" w:rsidRDefault="004E4F92" w:rsidP="009A305D">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0363D6" w:rsidRPr="00D0458A" w:rsidRDefault="000363D6" w:rsidP="009A305D">
      <w:pPr>
        <w:autoSpaceDE w:val="0"/>
        <w:autoSpaceDN w:val="0"/>
        <w:adjustRightInd w:val="0"/>
        <w:spacing w:after="0" w:line="240" w:lineRule="auto"/>
        <w:jc w:val="both"/>
        <w:rPr>
          <w:rFonts w:ascii="Times New Roman" w:hAnsi="Times New Roman" w:cs="Times New Roman"/>
          <w:sz w:val="24"/>
          <w:szCs w:val="24"/>
        </w:rPr>
      </w:pPr>
    </w:p>
    <w:p w:rsidR="00EC3088" w:rsidRPr="00D0458A" w:rsidRDefault="00D16045" w:rsidP="009A305D">
      <w:pPr>
        <w:spacing w:after="0" w:line="240" w:lineRule="auto"/>
        <w:jc w:val="center"/>
        <w:rPr>
          <w:rFonts w:ascii="Times New Roman" w:hAnsi="Times New Roman" w:cs="Times New Roman"/>
          <w:sz w:val="24"/>
          <w:szCs w:val="24"/>
        </w:rPr>
      </w:pPr>
      <w:r w:rsidRPr="00002979">
        <w:rPr>
          <w:rFonts w:ascii="Times New Roman" w:hAnsi="Times New Roman" w:cs="Times New Roman"/>
          <w:noProof/>
          <w:sz w:val="24"/>
          <w:szCs w:val="24"/>
          <w:lang w:val="en-US" w:eastAsia="ja-JP"/>
        </w:rPr>
        <w:drawing>
          <wp:inline distT="0" distB="0" distL="0" distR="0">
            <wp:extent cx="4257675" cy="28289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7675" cy="2828925"/>
                    </a:xfrm>
                    <a:prstGeom prst="rect">
                      <a:avLst/>
                    </a:prstGeom>
                    <a:noFill/>
                    <a:ln>
                      <a:noFill/>
                    </a:ln>
                  </pic:spPr>
                </pic:pic>
              </a:graphicData>
            </a:graphic>
          </wp:inline>
        </w:drawing>
      </w:r>
    </w:p>
    <w:p w:rsidR="00C62C21" w:rsidRPr="00D0458A" w:rsidRDefault="00812071" w:rsidP="009A305D">
      <w:pPr>
        <w:spacing w:after="0" w:line="240" w:lineRule="auto"/>
        <w:jc w:val="center"/>
        <w:rPr>
          <w:rFonts w:ascii="Times New Roman" w:hAnsi="Times New Roman" w:cs="Times New Roman"/>
          <w:sz w:val="24"/>
          <w:szCs w:val="24"/>
        </w:rPr>
      </w:pPr>
      <w:r w:rsidRPr="00D0458A">
        <w:rPr>
          <w:rFonts w:ascii="Times New Roman" w:hAnsi="Times New Roman" w:cs="Times New Roman"/>
          <w:sz w:val="24"/>
          <w:szCs w:val="24"/>
        </w:rPr>
        <w:t>Figure</w:t>
      </w:r>
      <w:r w:rsidR="00ED2691" w:rsidRPr="00D0458A">
        <w:rPr>
          <w:rFonts w:ascii="Times New Roman" w:hAnsi="Times New Roman" w:cs="Times New Roman"/>
          <w:sz w:val="24"/>
          <w:szCs w:val="24"/>
        </w:rPr>
        <w:t xml:space="preserve"> 5</w:t>
      </w:r>
      <w:r w:rsidR="00C62C21" w:rsidRPr="00D0458A">
        <w:rPr>
          <w:rFonts w:ascii="Times New Roman" w:hAnsi="Times New Roman" w:cs="Times New Roman"/>
          <w:sz w:val="24"/>
          <w:szCs w:val="24"/>
        </w:rPr>
        <w:t>. Thermal conductivity of hybrid nano</w:t>
      </w:r>
      <w:r w:rsidR="008465D8" w:rsidRPr="00D0458A">
        <w:rPr>
          <w:rFonts w:ascii="Times New Roman" w:hAnsi="Times New Roman" w:cs="Times New Roman"/>
          <w:sz w:val="24"/>
          <w:szCs w:val="24"/>
        </w:rPr>
        <w:t>fluids</w:t>
      </w:r>
      <w:r w:rsidR="00C5488F">
        <w:rPr>
          <w:rFonts w:ascii="Times New Roman" w:hAnsi="Times New Roman" w:cs="Times New Roman"/>
          <w:sz w:val="24"/>
          <w:szCs w:val="24"/>
        </w:rPr>
        <w:t>.</w:t>
      </w:r>
    </w:p>
    <w:p w:rsidR="008465D8" w:rsidRPr="00D0458A" w:rsidRDefault="008465D8" w:rsidP="009A305D">
      <w:pPr>
        <w:spacing w:after="0" w:line="240" w:lineRule="auto"/>
        <w:rPr>
          <w:rFonts w:ascii="Times New Roman" w:hAnsi="Times New Roman" w:cs="Times New Roman"/>
          <w:b/>
          <w:bCs/>
          <w:sz w:val="24"/>
          <w:szCs w:val="24"/>
        </w:rPr>
      </w:pPr>
      <w:r w:rsidRPr="00D0458A">
        <w:rPr>
          <w:rFonts w:ascii="Times New Roman" w:hAnsi="Times New Roman" w:cs="Times New Roman"/>
          <w:b/>
          <w:bCs/>
          <w:sz w:val="24"/>
          <w:szCs w:val="24"/>
        </w:rPr>
        <w:lastRenderedPageBreak/>
        <w:t xml:space="preserve">Stability </w:t>
      </w:r>
      <w:r w:rsidR="00812071" w:rsidRPr="00D0458A">
        <w:rPr>
          <w:rFonts w:ascii="Times New Roman" w:hAnsi="Times New Roman" w:cs="Times New Roman"/>
          <w:b/>
          <w:bCs/>
          <w:sz w:val="24"/>
          <w:szCs w:val="24"/>
        </w:rPr>
        <w:t xml:space="preserve">of Hybrid Nanofluids </w:t>
      </w:r>
    </w:p>
    <w:p w:rsidR="00F945CB" w:rsidRPr="00D0458A" w:rsidRDefault="004E02C1" w:rsidP="009A305D">
      <w:pPr>
        <w:spacing w:after="0" w:line="240" w:lineRule="auto"/>
        <w:jc w:val="both"/>
        <w:rPr>
          <w:rFonts w:ascii="Times New Roman" w:hAnsi="Times New Roman" w:cs="Times New Roman"/>
          <w:color w:val="000000"/>
          <w:sz w:val="24"/>
          <w:szCs w:val="24"/>
          <w:shd w:val="clear" w:color="auto" w:fill="FFFFFF"/>
        </w:rPr>
      </w:pPr>
      <w:r w:rsidRPr="00D0458A">
        <w:rPr>
          <w:rFonts w:ascii="Times New Roman" w:hAnsi="Times New Roman" w:cs="Times New Roman"/>
          <w:sz w:val="24"/>
          <w:szCs w:val="24"/>
        </w:rPr>
        <w:t>Many methods have been developed to evaluate the stability of hybrid nanofluids. The simplest method is sedimentation method</w:t>
      </w:r>
      <w:r w:rsidR="00F945CB" w:rsidRPr="00D0458A">
        <w:rPr>
          <w:rFonts w:ascii="Times New Roman" w:hAnsi="Times New Roman" w:cs="Times New Roman"/>
          <w:sz w:val="24"/>
          <w:szCs w:val="24"/>
        </w:rPr>
        <w:t xml:space="preserve"> </w:t>
      </w:r>
      <w:r w:rsidRPr="00D0458A">
        <w:rPr>
          <w:rFonts w:ascii="Times New Roman" w:hAnsi="Times New Roman" w:cs="Times New Roman"/>
          <w:sz w:val="24"/>
          <w:szCs w:val="24"/>
        </w:rPr>
        <w:fldChar w:fldCharType="begin"/>
      </w:r>
      <w:r w:rsidR="00C5488F">
        <w:rPr>
          <w:rFonts w:ascii="Times New Roman" w:hAnsi="Times New Roman" w:cs="Times New Roman"/>
          <w:sz w:val="24"/>
          <w:szCs w:val="24"/>
        </w:rPr>
        <w:instrText xml:space="preserve"> ADDIN EN.CITE &lt;EndNote&gt;&lt;Cite&gt;&lt;Author&gt;Yu&lt;/Author&gt;&lt;Year&gt;2012&lt;/Year&gt;&lt;RecNum&gt;11848&lt;/RecNum&gt;&lt;DisplayText&gt;[28]&lt;/DisplayText&gt;&lt;record&gt;&lt;rec-number&gt;11848&lt;/rec-number&gt;&lt;foreign-keys&gt;&lt;key app="EN" db-id="prswvw0965dpfxez5pgp0adfawvtzt9ddztw" timestamp="1517490476"&gt;11848&lt;/key&gt;&lt;/foreign-keys&gt;&lt;ref-type name="Journal Article"&gt;17&lt;/ref-type&gt;&lt;contributors&gt;&lt;authors&gt;&lt;author&gt;Yu, Wei&lt;/author&gt;&lt;author&gt;Xie, Huaqing&lt;/author&gt;&lt;/authors&gt;&lt;/contributors&gt;&lt;titles&gt;&lt;title&gt;A review on nanofluids: preparation, stability mechanisms, and applications&lt;/title&gt;&lt;secondary-title&gt;Journal of Nanomaterials&lt;/secondary-title&gt;&lt;/titles&gt;&lt;periodical&gt;&lt;full-title&gt;Journal of Nanomaterials&lt;/full-title&gt;&lt;/periodical&gt;&lt;pages&gt;1&lt;/pages&gt;&lt;volume&gt;2012&lt;/volume&gt;&lt;dates&gt;&lt;year&gt;2012&lt;/year&gt;&lt;/dates&gt;&lt;isbn&gt;1687-4110&lt;/isbn&gt;&lt;urls&gt;&lt;/urls&gt;&lt;/record&gt;&lt;/Cite&gt;&lt;/EndNote&gt;</w:instrText>
      </w:r>
      <w:r w:rsidRPr="00D0458A">
        <w:rPr>
          <w:rFonts w:ascii="Times New Roman" w:hAnsi="Times New Roman" w:cs="Times New Roman"/>
          <w:sz w:val="24"/>
          <w:szCs w:val="24"/>
        </w:rPr>
        <w:fldChar w:fldCharType="separate"/>
      </w:r>
      <w:r w:rsidR="00C5488F">
        <w:rPr>
          <w:rFonts w:ascii="Times New Roman" w:hAnsi="Times New Roman" w:cs="Times New Roman"/>
          <w:noProof/>
          <w:sz w:val="24"/>
          <w:szCs w:val="24"/>
        </w:rPr>
        <w:t>[28]</w:t>
      </w:r>
      <w:r w:rsidRPr="00D0458A">
        <w:rPr>
          <w:rFonts w:ascii="Times New Roman" w:hAnsi="Times New Roman" w:cs="Times New Roman"/>
          <w:sz w:val="24"/>
          <w:szCs w:val="24"/>
        </w:rPr>
        <w:fldChar w:fldCharType="end"/>
      </w:r>
      <w:r w:rsidRPr="00D0458A">
        <w:rPr>
          <w:rFonts w:ascii="Times New Roman" w:hAnsi="Times New Roman" w:cs="Times New Roman"/>
          <w:sz w:val="24"/>
          <w:szCs w:val="24"/>
        </w:rPr>
        <w:t>.</w:t>
      </w:r>
      <w:r w:rsidR="007005D3" w:rsidRPr="00D0458A">
        <w:rPr>
          <w:rFonts w:ascii="Times New Roman" w:hAnsi="Times New Roman" w:cs="Times New Roman"/>
          <w:sz w:val="24"/>
          <w:szCs w:val="24"/>
        </w:rPr>
        <w:t xml:space="preserve"> T</w:t>
      </w:r>
      <w:r w:rsidR="007005D3" w:rsidRPr="00D0458A">
        <w:rPr>
          <w:rFonts w:ascii="Times New Roman" w:hAnsi="Times New Roman" w:cs="Times New Roman"/>
          <w:color w:val="000000"/>
          <w:sz w:val="24"/>
          <w:szCs w:val="24"/>
          <w:shd w:val="clear" w:color="auto" w:fill="FFFFFF"/>
        </w:rPr>
        <w:t xml:space="preserve">he investigation on stability is a key issue that influences the properties of hybrid nanofluids for application. </w:t>
      </w:r>
      <w:r w:rsidR="00812071" w:rsidRPr="00D0458A">
        <w:rPr>
          <w:rFonts w:ascii="Times New Roman" w:hAnsi="Times New Roman" w:cs="Times New Roman"/>
          <w:color w:val="000000"/>
          <w:sz w:val="24"/>
          <w:szCs w:val="24"/>
          <w:shd w:val="clear" w:color="auto" w:fill="FFFFFF"/>
        </w:rPr>
        <w:t>A</w:t>
      </w:r>
      <w:r w:rsidR="007005D3" w:rsidRPr="00D0458A">
        <w:rPr>
          <w:rFonts w:ascii="Times New Roman" w:hAnsi="Times New Roman" w:cs="Times New Roman"/>
          <w:color w:val="000000"/>
          <w:sz w:val="24"/>
          <w:szCs w:val="24"/>
          <w:shd w:val="clear" w:color="auto" w:fill="FFFFFF"/>
        </w:rPr>
        <w:t xml:space="preserve"> new method </w:t>
      </w:r>
      <w:r w:rsidR="00812071" w:rsidRPr="00D0458A">
        <w:rPr>
          <w:rFonts w:ascii="Times New Roman" w:hAnsi="Times New Roman" w:cs="Times New Roman"/>
          <w:color w:val="000000"/>
          <w:sz w:val="24"/>
          <w:szCs w:val="24"/>
          <w:shd w:val="clear" w:color="auto" w:fill="FFFFFF"/>
        </w:rPr>
        <w:t xml:space="preserve">is </w:t>
      </w:r>
      <w:r w:rsidR="007005D3" w:rsidRPr="00D0458A">
        <w:rPr>
          <w:rFonts w:ascii="Times New Roman" w:hAnsi="Times New Roman" w:cs="Times New Roman"/>
          <w:color w:val="000000"/>
          <w:sz w:val="24"/>
          <w:szCs w:val="24"/>
          <w:shd w:val="clear" w:color="auto" w:fill="FFFFFF"/>
        </w:rPr>
        <w:t>used to estimate the suspension concentration with the increasi</w:t>
      </w:r>
      <w:r w:rsidR="00812071" w:rsidRPr="00D0458A">
        <w:rPr>
          <w:rFonts w:ascii="Times New Roman" w:hAnsi="Times New Roman" w:cs="Times New Roman"/>
          <w:color w:val="000000"/>
          <w:sz w:val="24"/>
          <w:szCs w:val="24"/>
          <w:shd w:val="clear" w:color="auto" w:fill="FFFFFF"/>
        </w:rPr>
        <w:t>ng the sediment time</w:t>
      </w:r>
      <w:r w:rsidR="007005D3" w:rsidRPr="00D0458A">
        <w:rPr>
          <w:rFonts w:ascii="Times New Roman" w:hAnsi="Times New Roman" w:cs="Times New Roman"/>
          <w:color w:val="000000"/>
          <w:sz w:val="24"/>
          <w:szCs w:val="24"/>
          <w:shd w:val="clear" w:color="auto" w:fill="FFFFFF"/>
        </w:rPr>
        <w:t>. Figure 6 sh</w:t>
      </w:r>
      <w:r w:rsidR="00F945CB" w:rsidRPr="00D0458A">
        <w:rPr>
          <w:rFonts w:ascii="Times New Roman" w:hAnsi="Times New Roman" w:cs="Times New Roman"/>
          <w:color w:val="000000"/>
          <w:sz w:val="24"/>
          <w:szCs w:val="24"/>
          <w:shd w:val="clear" w:color="auto" w:fill="FFFFFF"/>
        </w:rPr>
        <w:t xml:space="preserve">ows the peak absorbance of </w:t>
      </w:r>
      <w:r w:rsidR="007005D3" w:rsidRPr="00D0458A">
        <w:rPr>
          <w:rFonts w:ascii="Times New Roman" w:hAnsi="Times New Roman" w:cs="Times New Roman"/>
          <w:color w:val="000000"/>
          <w:sz w:val="24"/>
          <w:szCs w:val="24"/>
          <w:shd w:val="clear" w:color="auto" w:fill="FFFFFF"/>
        </w:rPr>
        <w:t>hybrid nanofluids</w:t>
      </w:r>
      <w:r w:rsidR="00F945CB" w:rsidRPr="00D0458A">
        <w:rPr>
          <w:rFonts w:ascii="Times New Roman" w:hAnsi="Times New Roman" w:cs="Times New Roman"/>
          <w:color w:val="000000"/>
          <w:sz w:val="24"/>
          <w:szCs w:val="24"/>
          <w:shd w:val="clear" w:color="auto" w:fill="FFFFFF"/>
        </w:rPr>
        <w:t xml:space="preserve"> appears at </w:t>
      </w:r>
      <w:r w:rsidR="002E50A8" w:rsidRPr="00D0458A">
        <w:rPr>
          <w:rFonts w:ascii="Times New Roman" w:hAnsi="Times New Roman" w:cs="Times New Roman"/>
          <w:color w:val="000000"/>
          <w:sz w:val="24"/>
          <w:szCs w:val="24"/>
          <w:shd w:val="clear" w:color="auto" w:fill="FFFFFF"/>
        </w:rPr>
        <w:t>364</w:t>
      </w:r>
      <w:r w:rsidR="00812071" w:rsidRPr="00D0458A">
        <w:rPr>
          <w:rFonts w:ascii="Times New Roman" w:hAnsi="Times New Roman" w:cs="Times New Roman"/>
          <w:color w:val="000000"/>
          <w:sz w:val="24"/>
          <w:szCs w:val="24"/>
          <w:shd w:val="clear" w:color="auto" w:fill="FFFFFF"/>
        </w:rPr>
        <w:t xml:space="preserve"> </w:t>
      </w:r>
      <w:r w:rsidR="002E50A8" w:rsidRPr="00D0458A">
        <w:rPr>
          <w:rFonts w:ascii="Times New Roman" w:hAnsi="Times New Roman" w:cs="Times New Roman"/>
          <w:color w:val="000000"/>
          <w:sz w:val="24"/>
          <w:szCs w:val="24"/>
          <w:shd w:val="clear" w:color="auto" w:fill="FFFFFF"/>
        </w:rPr>
        <w:t>nm. The absorbance of hybrid nanofluids decreases with increasing sediment time.</w:t>
      </w:r>
    </w:p>
    <w:p w:rsidR="00554EB4" w:rsidRPr="00D0458A" w:rsidRDefault="00D16045" w:rsidP="009A305D">
      <w:pPr>
        <w:spacing w:after="0" w:line="240" w:lineRule="auto"/>
        <w:jc w:val="center"/>
        <w:rPr>
          <w:rFonts w:ascii="Times New Roman" w:hAnsi="Times New Roman" w:cs="Times New Roman"/>
          <w:sz w:val="24"/>
          <w:szCs w:val="24"/>
        </w:rPr>
      </w:pPr>
      <w:r w:rsidRPr="00002979">
        <w:rPr>
          <w:rFonts w:ascii="Times New Roman" w:hAnsi="Times New Roman" w:cs="Times New Roman"/>
          <w:noProof/>
          <w:sz w:val="24"/>
          <w:szCs w:val="24"/>
          <w:lang w:val="en-US" w:eastAsia="ja-JP"/>
        </w:rPr>
        <w:drawing>
          <wp:inline distT="0" distB="0" distL="0" distR="0">
            <wp:extent cx="3981450" cy="293370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450" cy="2933700"/>
                    </a:xfrm>
                    <a:prstGeom prst="rect">
                      <a:avLst/>
                    </a:prstGeom>
                    <a:noFill/>
                    <a:ln>
                      <a:noFill/>
                    </a:ln>
                  </pic:spPr>
                </pic:pic>
              </a:graphicData>
            </a:graphic>
          </wp:inline>
        </w:drawing>
      </w:r>
    </w:p>
    <w:p w:rsidR="00EB5E66" w:rsidRPr="00D0458A" w:rsidRDefault="00EB5E66" w:rsidP="009A305D">
      <w:pPr>
        <w:spacing w:after="0" w:line="240" w:lineRule="auto"/>
        <w:jc w:val="center"/>
        <w:rPr>
          <w:rFonts w:ascii="Times New Roman" w:hAnsi="Times New Roman" w:cs="Times New Roman"/>
          <w:sz w:val="24"/>
          <w:szCs w:val="24"/>
        </w:rPr>
      </w:pPr>
    </w:p>
    <w:p w:rsidR="00E15EA7" w:rsidRPr="00D0458A" w:rsidRDefault="00E15EA7" w:rsidP="009A305D">
      <w:pPr>
        <w:spacing w:after="0" w:line="240" w:lineRule="auto"/>
        <w:jc w:val="center"/>
        <w:rPr>
          <w:rFonts w:ascii="Times New Roman" w:hAnsi="Times New Roman" w:cs="Times New Roman"/>
          <w:sz w:val="24"/>
          <w:szCs w:val="24"/>
        </w:rPr>
      </w:pPr>
      <w:r w:rsidRPr="00D0458A">
        <w:rPr>
          <w:rFonts w:ascii="Times New Roman" w:hAnsi="Times New Roman" w:cs="Times New Roman"/>
          <w:sz w:val="24"/>
          <w:szCs w:val="24"/>
        </w:rPr>
        <w:t>Fig</w:t>
      </w:r>
      <w:r w:rsidR="00EB5E66" w:rsidRPr="00D0458A">
        <w:rPr>
          <w:rFonts w:ascii="Times New Roman" w:hAnsi="Times New Roman" w:cs="Times New Roman"/>
          <w:sz w:val="24"/>
          <w:szCs w:val="24"/>
        </w:rPr>
        <w:t>ure</w:t>
      </w:r>
      <w:r w:rsidRPr="00D0458A">
        <w:rPr>
          <w:rFonts w:ascii="Times New Roman" w:hAnsi="Times New Roman" w:cs="Times New Roman"/>
          <w:sz w:val="24"/>
          <w:szCs w:val="24"/>
        </w:rPr>
        <w:t xml:space="preserve"> </w:t>
      </w:r>
      <w:r w:rsidR="00EB5E66" w:rsidRPr="00D0458A">
        <w:rPr>
          <w:rFonts w:ascii="Times New Roman" w:hAnsi="Times New Roman" w:cs="Times New Roman"/>
          <w:sz w:val="24"/>
          <w:szCs w:val="24"/>
        </w:rPr>
        <w:t>6</w:t>
      </w:r>
      <w:r w:rsidRPr="00D0458A">
        <w:rPr>
          <w:rFonts w:ascii="Times New Roman" w:hAnsi="Times New Roman" w:cs="Times New Roman"/>
          <w:sz w:val="24"/>
          <w:szCs w:val="24"/>
        </w:rPr>
        <w:t>. U</w:t>
      </w:r>
      <w:r w:rsidR="00C5488F">
        <w:rPr>
          <w:rFonts w:ascii="Times New Roman" w:hAnsi="Times New Roman" w:cs="Times New Roman"/>
          <w:sz w:val="24"/>
          <w:szCs w:val="24"/>
        </w:rPr>
        <w:t>V</w:t>
      </w:r>
      <w:r w:rsidRPr="00D0458A">
        <w:rPr>
          <w:rFonts w:ascii="Times New Roman" w:hAnsi="Times New Roman" w:cs="Times New Roman"/>
          <w:sz w:val="24"/>
          <w:szCs w:val="24"/>
        </w:rPr>
        <w:t>-spectophotometer spectrum of hybrid nanofluids</w:t>
      </w:r>
      <w:r w:rsidR="00EB5E66" w:rsidRPr="00D0458A">
        <w:rPr>
          <w:rFonts w:ascii="Times New Roman" w:hAnsi="Times New Roman" w:cs="Times New Roman"/>
          <w:sz w:val="24"/>
          <w:szCs w:val="24"/>
        </w:rPr>
        <w:t>.</w:t>
      </w:r>
    </w:p>
    <w:p w:rsidR="00E15EA7" w:rsidRPr="00D0458A" w:rsidRDefault="00E15EA7" w:rsidP="009A305D">
      <w:pPr>
        <w:spacing w:after="0" w:line="240" w:lineRule="auto"/>
        <w:jc w:val="center"/>
        <w:rPr>
          <w:rFonts w:ascii="Times New Roman" w:hAnsi="Times New Roman" w:cs="Times New Roman"/>
          <w:sz w:val="24"/>
          <w:szCs w:val="24"/>
        </w:rPr>
      </w:pPr>
    </w:p>
    <w:p w:rsidR="000363D6" w:rsidRPr="00D0458A" w:rsidRDefault="00CE3C37" w:rsidP="00CE3C37">
      <w:pPr>
        <w:autoSpaceDE w:val="0"/>
        <w:autoSpaceDN w:val="0"/>
        <w:adjustRightInd w:val="0"/>
        <w:spacing w:after="0" w:line="240" w:lineRule="auto"/>
        <w:jc w:val="center"/>
        <w:rPr>
          <w:rFonts w:ascii="Times New Roman" w:hAnsi="Times New Roman" w:cs="Times New Roman"/>
          <w:b/>
          <w:bCs/>
          <w:sz w:val="24"/>
          <w:szCs w:val="24"/>
        </w:rPr>
      </w:pPr>
      <w:r w:rsidRPr="00D0458A">
        <w:rPr>
          <w:rFonts w:ascii="Times New Roman" w:hAnsi="Times New Roman" w:cs="Times New Roman"/>
          <w:b/>
          <w:bCs/>
          <w:sz w:val="24"/>
          <w:szCs w:val="24"/>
        </w:rPr>
        <w:t>CONCLUSIONS</w:t>
      </w:r>
    </w:p>
    <w:p w:rsidR="000363D6" w:rsidRPr="00D0458A" w:rsidRDefault="000363D6" w:rsidP="009A305D">
      <w:pPr>
        <w:autoSpaceDE w:val="0"/>
        <w:autoSpaceDN w:val="0"/>
        <w:adjustRightInd w:val="0"/>
        <w:spacing w:after="0" w:line="240" w:lineRule="auto"/>
        <w:rPr>
          <w:rFonts w:ascii="Times New Roman" w:hAnsi="Times New Roman" w:cs="Times New Roman"/>
          <w:b/>
          <w:bCs/>
          <w:sz w:val="24"/>
          <w:szCs w:val="24"/>
        </w:rPr>
      </w:pPr>
    </w:p>
    <w:p w:rsidR="000363D6" w:rsidRPr="00D0458A" w:rsidRDefault="000363D6" w:rsidP="009A305D">
      <w:pPr>
        <w:autoSpaceDE w:val="0"/>
        <w:autoSpaceDN w:val="0"/>
        <w:adjustRightInd w:val="0"/>
        <w:spacing w:after="0" w:line="240" w:lineRule="auto"/>
        <w:jc w:val="both"/>
        <w:rPr>
          <w:rFonts w:ascii="Times New Roman" w:hAnsi="Times New Roman" w:cs="Times New Roman"/>
          <w:sz w:val="24"/>
          <w:szCs w:val="24"/>
        </w:rPr>
      </w:pPr>
      <w:r w:rsidRPr="00D0458A">
        <w:rPr>
          <w:rFonts w:ascii="Times New Roman" w:hAnsi="Times New Roman" w:cs="Times New Roman"/>
          <w:sz w:val="24"/>
          <w:szCs w:val="24"/>
        </w:rPr>
        <w:t>In this study, the viscosity of hybrid nano</w:t>
      </w:r>
      <w:r w:rsidR="008465D8" w:rsidRPr="00D0458A">
        <w:rPr>
          <w:rFonts w:ascii="Times New Roman" w:hAnsi="Times New Roman" w:cs="Times New Roman"/>
          <w:sz w:val="24"/>
          <w:szCs w:val="24"/>
        </w:rPr>
        <w:t>fluids</w:t>
      </w:r>
      <w:r w:rsidRPr="00D0458A">
        <w:rPr>
          <w:rFonts w:ascii="Times New Roman" w:hAnsi="Times New Roman" w:cs="Times New Roman"/>
          <w:sz w:val="24"/>
          <w:szCs w:val="24"/>
        </w:rPr>
        <w:t xml:space="preserve"> in water and EG based for three different ratios of mixture of hybrid are presented. The result </w:t>
      </w:r>
      <w:r w:rsidR="004E4F92" w:rsidRPr="00D0458A">
        <w:rPr>
          <w:rFonts w:ascii="Times New Roman" w:hAnsi="Times New Roman" w:cs="Times New Roman"/>
          <w:sz w:val="24"/>
          <w:szCs w:val="24"/>
        </w:rPr>
        <w:t>indicates that the viscosity of</w:t>
      </w:r>
      <w:r w:rsidRPr="00D0458A">
        <w:rPr>
          <w:rFonts w:ascii="Times New Roman" w:hAnsi="Times New Roman" w:cs="Times New Roman"/>
          <w:sz w:val="24"/>
          <w:szCs w:val="24"/>
        </w:rPr>
        <w:t xml:space="preserve"> hybrid nano</w:t>
      </w:r>
      <w:r w:rsidR="008465D8" w:rsidRPr="00D0458A">
        <w:rPr>
          <w:rFonts w:ascii="Times New Roman" w:hAnsi="Times New Roman" w:cs="Times New Roman"/>
          <w:sz w:val="24"/>
          <w:szCs w:val="24"/>
        </w:rPr>
        <w:t>fluids</w:t>
      </w:r>
      <w:r w:rsidR="00B42744" w:rsidRPr="00D0458A">
        <w:rPr>
          <w:rFonts w:ascii="Times New Roman" w:hAnsi="Times New Roman" w:cs="Times New Roman"/>
          <w:sz w:val="24"/>
          <w:szCs w:val="24"/>
        </w:rPr>
        <w:t xml:space="preserve"> based water-</w:t>
      </w:r>
      <w:r w:rsidRPr="00D0458A">
        <w:rPr>
          <w:rFonts w:ascii="Times New Roman" w:hAnsi="Times New Roman" w:cs="Times New Roman"/>
          <w:sz w:val="24"/>
          <w:szCs w:val="24"/>
        </w:rPr>
        <w:t>EG are increased with increase</w:t>
      </w:r>
      <w:r w:rsidR="00B42744" w:rsidRPr="00D0458A">
        <w:rPr>
          <w:rFonts w:ascii="Times New Roman" w:hAnsi="Times New Roman" w:cs="Times New Roman"/>
          <w:sz w:val="24"/>
          <w:szCs w:val="24"/>
        </w:rPr>
        <w:t>s</w:t>
      </w:r>
      <w:r w:rsidRPr="00D0458A">
        <w:rPr>
          <w:rFonts w:ascii="Times New Roman" w:hAnsi="Times New Roman" w:cs="Times New Roman"/>
          <w:sz w:val="24"/>
          <w:szCs w:val="24"/>
        </w:rPr>
        <w:t xml:space="preserve"> of shear stress. </w:t>
      </w:r>
      <w:r w:rsidR="00B42744" w:rsidRPr="00D0458A">
        <w:rPr>
          <w:rFonts w:ascii="Times New Roman" w:hAnsi="Times New Roman" w:cs="Times New Roman"/>
          <w:sz w:val="24"/>
          <w:szCs w:val="24"/>
        </w:rPr>
        <w:t>T</w:t>
      </w:r>
      <w:r w:rsidRPr="00D0458A">
        <w:rPr>
          <w:rFonts w:ascii="Times New Roman" w:hAnsi="Times New Roman" w:cs="Times New Roman"/>
          <w:sz w:val="24"/>
          <w:szCs w:val="24"/>
        </w:rPr>
        <w:t xml:space="preserve">he </w:t>
      </w:r>
      <w:r w:rsidR="00CD3078" w:rsidRPr="00D0458A">
        <w:rPr>
          <w:rFonts w:ascii="Times New Roman" w:hAnsi="Times New Roman" w:cs="Times New Roman"/>
          <w:sz w:val="24"/>
          <w:szCs w:val="24"/>
        </w:rPr>
        <w:t>hybrid nano</w:t>
      </w:r>
      <w:r w:rsidR="008465D8" w:rsidRPr="00D0458A">
        <w:rPr>
          <w:rFonts w:ascii="Times New Roman" w:hAnsi="Times New Roman" w:cs="Times New Roman"/>
          <w:sz w:val="24"/>
          <w:szCs w:val="24"/>
        </w:rPr>
        <w:t>fluids</w:t>
      </w:r>
      <w:r w:rsidRPr="00D0458A">
        <w:rPr>
          <w:rFonts w:ascii="Times New Roman" w:hAnsi="Times New Roman" w:cs="Times New Roman"/>
          <w:sz w:val="24"/>
          <w:szCs w:val="24"/>
        </w:rPr>
        <w:t xml:space="preserve"> viscosity </w:t>
      </w:r>
      <w:r w:rsidR="008465D8" w:rsidRPr="00D0458A">
        <w:rPr>
          <w:rFonts w:ascii="Times New Roman" w:hAnsi="Times New Roman" w:cs="Times New Roman"/>
          <w:sz w:val="24"/>
          <w:szCs w:val="24"/>
        </w:rPr>
        <w:t>constant</w:t>
      </w:r>
      <w:r w:rsidRPr="00D0458A">
        <w:rPr>
          <w:rFonts w:ascii="Times New Roman" w:hAnsi="Times New Roman" w:cs="Times New Roman"/>
          <w:sz w:val="24"/>
          <w:szCs w:val="24"/>
        </w:rPr>
        <w:t xml:space="preserve"> </w:t>
      </w:r>
      <w:r w:rsidR="00B42744" w:rsidRPr="00D0458A">
        <w:rPr>
          <w:rFonts w:ascii="Times New Roman" w:hAnsi="Times New Roman" w:cs="Times New Roman"/>
          <w:sz w:val="24"/>
          <w:szCs w:val="24"/>
        </w:rPr>
        <w:t>exponentially with increases</w:t>
      </w:r>
      <w:r w:rsidRPr="00D0458A">
        <w:rPr>
          <w:rFonts w:ascii="Times New Roman" w:hAnsi="Times New Roman" w:cs="Times New Roman"/>
          <w:sz w:val="24"/>
          <w:szCs w:val="24"/>
        </w:rPr>
        <w:t xml:space="preserve"> of temperature. The relative viscosities are independent with the temperature for </w:t>
      </w:r>
      <w:r w:rsidR="008465D8" w:rsidRPr="00D0458A">
        <w:rPr>
          <w:rFonts w:ascii="Times New Roman" w:hAnsi="Times New Roman" w:cs="Times New Roman"/>
          <w:sz w:val="24"/>
          <w:szCs w:val="24"/>
        </w:rPr>
        <w:t xml:space="preserve">all </w:t>
      </w:r>
      <w:r w:rsidRPr="00D0458A">
        <w:rPr>
          <w:rFonts w:ascii="Times New Roman" w:hAnsi="Times New Roman" w:cs="Times New Roman"/>
          <w:sz w:val="24"/>
          <w:szCs w:val="24"/>
        </w:rPr>
        <w:t>concentrations of TiO</w:t>
      </w:r>
      <w:r w:rsidRPr="00D0458A">
        <w:rPr>
          <w:rFonts w:ascii="Times New Roman" w:hAnsi="Times New Roman" w:cs="Times New Roman"/>
          <w:sz w:val="24"/>
          <w:szCs w:val="24"/>
          <w:vertAlign w:val="subscript"/>
        </w:rPr>
        <w:t>2</w:t>
      </w:r>
      <w:r w:rsidRPr="00D0458A">
        <w:rPr>
          <w:rFonts w:ascii="Times New Roman" w:hAnsi="Times New Roman" w:cs="Times New Roman"/>
          <w:sz w:val="24"/>
          <w:szCs w:val="24"/>
        </w:rPr>
        <w:t xml:space="preserve"> and ZnO</w:t>
      </w:r>
      <w:r w:rsidR="00E011CB" w:rsidRPr="00D0458A">
        <w:rPr>
          <w:rFonts w:ascii="Times New Roman" w:hAnsi="Times New Roman" w:cs="Times New Roman"/>
          <w:sz w:val="24"/>
          <w:szCs w:val="24"/>
        </w:rPr>
        <w:t>.</w:t>
      </w:r>
      <w:r w:rsidRPr="00D0458A">
        <w:rPr>
          <w:rFonts w:ascii="Times New Roman" w:hAnsi="Times New Roman" w:cs="Times New Roman"/>
          <w:sz w:val="24"/>
          <w:szCs w:val="24"/>
        </w:rPr>
        <w:t xml:space="preserve"> </w:t>
      </w:r>
      <w:r w:rsidR="00B42744" w:rsidRPr="00D0458A">
        <w:rPr>
          <w:rFonts w:ascii="Times New Roman" w:hAnsi="Times New Roman" w:cs="Times New Roman"/>
          <w:sz w:val="24"/>
          <w:szCs w:val="24"/>
        </w:rPr>
        <w:t>The</w:t>
      </w:r>
      <w:r w:rsidR="00F652AA" w:rsidRPr="00D0458A">
        <w:rPr>
          <w:rFonts w:ascii="Times New Roman" w:hAnsi="Times New Roman" w:cs="Times New Roman"/>
          <w:sz w:val="24"/>
          <w:szCs w:val="24"/>
        </w:rPr>
        <w:t xml:space="preserve"> results for </w:t>
      </w:r>
      <w:r w:rsidR="00E011CB" w:rsidRPr="00D0458A">
        <w:rPr>
          <w:rFonts w:ascii="Times New Roman" w:hAnsi="Times New Roman" w:cs="Times New Roman"/>
          <w:sz w:val="24"/>
          <w:szCs w:val="24"/>
        </w:rPr>
        <w:t>the thermal conductivity of hybrid nano</w:t>
      </w:r>
      <w:r w:rsidR="00B42744" w:rsidRPr="00D0458A">
        <w:rPr>
          <w:rFonts w:ascii="Times New Roman" w:hAnsi="Times New Roman" w:cs="Times New Roman"/>
          <w:sz w:val="24"/>
          <w:szCs w:val="24"/>
        </w:rPr>
        <w:t>fluids</w:t>
      </w:r>
      <w:r w:rsidR="00E011CB" w:rsidRPr="00D0458A">
        <w:rPr>
          <w:rFonts w:ascii="Times New Roman" w:hAnsi="Times New Roman" w:cs="Times New Roman"/>
          <w:sz w:val="24"/>
          <w:szCs w:val="24"/>
        </w:rPr>
        <w:t xml:space="preserve"> shows enhancements with an increase in concentration and an increase in temperature.</w:t>
      </w:r>
      <w:r w:rsidR="008465D8" w:rsidRPr="00D0458A">
        <w:rPr>
          <w:rFonts w:ascii="Times New Roman" w:hAnsi="Times New Roman" w:cs="Times New Roman"/>
          <w:sz w:val="24"/>
          <w:szCs w:val="24"/>
        </w:rPr>
        <w:t xml:space="preserve"> </w:t>
      </w:r>
      <w:r w:rsidR="00B42744" w:rsidRPr="00D0458A">
        <w:rPr>
          <w:rFonts w:ascii="Times New Roman" w:hAnsi="Times New Roman" w:cs="Times New Roman"/>
          <w:sz w:val="24"/>
          <w:szCs w:val="24"/>
        </w:rPr>
        <w:t>T</w:t>
      </w:r>
      <w:r w:rsidR="008465D8" w:rsidRPr="00D0458A">
        <w:rPr>
          <w:rFonts w:ascii="Times New Roman" w:hAnsi="Times New Roman" w:cs="Times New Roman"/>
          <w:sz w:val="24"/>
          <w:szCs w:val="24"/>
        </w:rPr>
        <w:t>he distinction is higher at 90:10 volume concentration where the temperature dependence can be observed. It is more noticeable for higher concentration in TiO</w:t>
      </w:r>
      <w:r w:rsidR="008465D8" w:rsidRPr="00D0458A">
        <w:rPr>
          <w:rFonts w:ascii="Times New Roman" w:hAnsi="Times New Roman" w:cs="Times New Roman"/>
          <w:sz w:val="24"/>
          <w:szCs w:val="24"/>
          <w:vertAlign w:val="subscript"/>
        </w:rPr>
        <w:t xml:space="preserve">2. </w:t>
      </w:r>
      <w:r w:rsidR="00E011CB" w:rsidRPr="00D0458A">
        <w:rPr>
          <w:rFonts w:ascii="Times New Roman" w:hAnsi="Times New Roman" w:cs="Times New Roman"/>
          <w:sz w:val="24"/>
          <w:szCs w:val="24"/>
        </w:rPr>
        <w:t xml:space="preserve">As the bulk temperature increases, the enhancement becomes more noticeable for higher concentrations. </w:t>
      </w:r>
      <w:r w:rsidR="002E50A8" w:rsidRPr="00D0458A">
        <w:rPr>
          <w:rFonts w:ascii="Times New Roman" w:hAnsi="Times New Roman" w:cs="Times New Roman"/>
          <w:sz w:val="24"/>
          <w:szCs w:val="24"/>
        </w:rPr>
        <w:t xml:space="preserve">Hence the stability of hybrid nanofluids is strongly affected by the characteristics of the </w:t>
      </w:r>
      <w:r w:rsidR="00122A77" w:rsidRPr="00D0458A">
        <w:rPr>
          <w:rFonts w:ascii="Times New Roman" w:hAnsi="Times New Roman" w:cs="Times New Roman"/>
          <w:sz w:val="24"/>
          <w:szCs w:val="24"/>
        </w:rPr>
        <w:t>suspended particle</w:t>
      </w:r>
      <w:r w:rsidR="002E50A8" w:rsidRPr="00D0458A">
        <w:rPr>
          <w:rFonts w:ascii="Times New Roman" w:hAnsi="Times New Roman" w:cs="Times New Roman"/>
          <w:sz w:val="24"/>
          <w:szCs w:val="24"/>
        </w:rPr>
        <w:t xml:space="preserve"> and base </w:t>
      </w:r>
      <w:r w:rsidR="00122A77" w:rsidRPr="00D0458A">
        <w:rPr>
          <w:rFonts w:ascii="Times New Roman" w:hAnsi="Times New Roman" w:cs="Times New Roman"/>
          <w:sz w:val="24"/>
          <w:szCs w:val="24"/>
        </w:rPr>
        <w:t>fluids</w:t>
      </w:r>
      <w:r w:rsidR="002E50A8" w:rsidRPr="00D0458A">
        <w:rPr>
          <w:rFonts w:ascii="Times New Roman" w:hAnsi="Times New Roman" w:cs="Times New Roman"/>
          <w:sz w:val="24"/>
          <w:szCs w:val="24"/>
        </w:rPr>
        <w:t>.</w:t>
      </w:r>
    </w:p>
    <w:p w:rsidR="009C411D" w:rsidRPr="00D0458A" w:rsidRDefault="009C411D" w:rsidP="009A305D">
      <w:pPr>
        <w:autoSpaceDE w:val="0"/>
        <w:autoSpaceDN w:val="0"/>
        <w:adjustRightInd w:val="0"/>
        <w:spacing w:after="0" w:line="240" w:lineRule="auto"/>
        <w:jc w:val="both"/>
        <w:rPr>
          <w:rFonts w:ascii="Times New Roman" w:hAnsi="Times New Roman" w:cs="Times New Roman"/>
          <w:sz w:val="24"/>
          <w:szCs w:val="24"/>
        </w:rPr>
      </w:pPr>
    </w:p>
    <w:p w:rsidR="009C411D" w:rsidRPr="00D0458A" w:rsidRDefault="009C411D" w:rsidP="009C411D">
      <w:pPr>
        <w:autoSpaceDE w:val="0"/>
        <w:autoSpaceDN w:val="0"/>
        <w:adjustRightInd w:val="0"/>
        <w:spacing w:after="0" w:line="240" w:lineRule="auto"/>
        <w:jc w:val="center"/>
        <w:rPr>
          <w:rFonts w:ascii="Times New Roman" w:hAnsi="Times New Roman" w:cs="Times New Roman"/>
          <w:b/>
          <w:sz w:val="24"/>
          <w:szCs w:val="24"/>
        </w:rPr>
      </w:pPr>
      <w:r w:rsidRPr="00D0458A">
        <w:rPr>
          <w:rFonts w:ascii="Times New Roman" w:hAnsi="Times New Roman" w:cs="Times New Roman"/>
          <w:b/>
          <w:sz w:val="24"/>
          <w:szCs w:val="24"/>
        </w:rPr>
        <w:t>ACKNOWLEDGEMENTS</w:t>
      </w:r>
    </w:p>
    <w:p w:rsidR="009C411D" w:rsidRPr="00D0458A" w:rsidRDefault="009C411D" w:rsidP="009C411D">
      <w:pPr>
        <w:autoSpaceDE w:val="0"/>
        <w:autoSpaceDN w:val="0"/>
        <w:adjustRightInd w:val="0"/>
        <w:spacing w:after="0" w:line="240" w:lineRule="auto"/>
        <w:jc w:val="both"/>
        <w:rPr>
          <w:rFonts w:ascii="Times New Roman" w:hAnsi="Times New Roman" w:cs="Times New Roman"/>
          <w:sz w:val="24"/>
          <w:szCs w:val="24"/>
        </w:rPr>
      </w:pPr>
    </w:p>
    <w:p w:rsidR="009C411D" w:rsidRPr="00D0458A" w:rsidRDefault="009C411D" w:rsidP="009C411D">
      <w:pPr>
        <w:autoSpaceDE w:val="0"/>
        <w:autoSpaceDN w:val="0"/>
        <w:adjustRightInd w:val="0"/>
        <w:spacing w:after="0" w:line="240" w:lineRule="auto"/>
        <w:jc w:val="both"/>
        <w:rPr>
          <w:rFonts w:ascii="Times New Roman" w:hAnsi="Times New Roman" w:cs="Times New Roman"/>
          <w:sz w:val="24"/>
          <w:szCs w:val="24"/>
        </w:rPr>
      </w:pPr>
      <w:r w:rsidRPr="00D0458A">
        <w:rPr>
          <w:rFonts w:ascii="Times New Roman" w:hAnsi="Times New Roman" w:cs="Times New Roman"/>
          <w:sz w:val="24"/>
          <w:szCs w:val="24"/>
        </w:rPr>
        <w:t xml:space="preserve">The authors would like to thank to the Universiti Malaysia Pahang for laboratory facilities and financial assistance under Fellowship Research Grant project No. </w:t>
      </w:r>
      <w:r w:rsidR="00B460D8" w:rsidRPr="00D0458A">
        <w:rPr>
          <w:rFonts w:ascii="Times New Roman" w:hAnsi="Times New Roman" w:cs="Times New Roman"/>
          <w:sz w:val="24"/>
          <w:szCs w:val="24"/>
        </w:rPr>
        <w:t>RDU172203</w:t>
      </w:r>
      <w:r w:rsidRPr="00D0458A">
        <w:rPr>
          <w:rFonts w:ascii="Times New Roman" w:hAnsi="Times New Roman" w:cs="Times New Roman"/>
          <w:sz w:val="24"/>
          <w:szCs w:val="24"/>
        </w:rPr>
        <w:t xml:space="preserve">. </w:t>
      </w:r>
    </w:p>
    <w:p w:rsidR="009C411D" w:rsidRPr="00D0458A" w:rsidRDefault="009C411D" w:rsidP="009C411D">
      <w:pPr>
        <w:autoSpaceDE w:val="0"/>
        <w:autoSpaceDN w:val="0"/>
        <w:adjustRightInd w:val="0"/>
        <w:spacing w:after="0" w:line="240" w:lineRule="auto"/>
        <w:jc w:val="center"/>
        <w:rPr>
          <w:rFonts w:ascii="Times New Roman" w:hAnsi="Times New Roman" w:cs="Times New Roman"/>
          <w:sz w:val="24"/>
          <w:szCs w:val="24"/>
        </w:rPr>
      </w:pPr>
    </w:p>
    <w:p w:rsidR="00C5488F" w:rsidRDefault="00C5488F" w:rsidP="009C411D">
      <w:pPr>
        <w:autoSpaceDE w:val="0"/>
        <w:autoSpaceDN w:val="0"/>
        <w:adjustRightInd w:val="0"/>
        <w:spacing w:after="0" w:line="240" w:lineRule="auto"/>
        <w:jc w:val="center"/>
        <w:rPr>
          <w:rFonts w:ascii="Times New Roman" w:hAnsi="Times New Roman" w:cs="Times New Roman"/>
          <w:b/>
          <w:sz w:val="24"/>
          <w:szCs w:val="24"/>
        </w:rPr>
      </w:pPr>
    </w:p>
    <w:p w:rsidR="00C5488F" w:rsidRDefault="00C5488F" w:rsidP="009C411D">
      <w:pPr>
        <w:autoSpaceDE w:val="0"/>
        <w:autoSpaceDN w:val="0"/>
        <w:adjustRightInd w:val="0"/>
        <w:spacing w:after="0" w:line="240" w:lineRule="auto"/>
        <w:jc w:val="center"/>
        <w:rPr>
          <w:rFonts w:ascii="Times New Roman" w:hAnsi="Times New Roman" w:cs="Times New Roman"/>
          <w:b/>
          <w:sz w:val="24"/>
          <w:szCs w:val="24"/>
        </w:rPr>
      </w:pPr>
    </w:p>
    <w:p w:rsidR="009C411D" w:rsidRDefault="009C411D" w:rsidP="009C411D">
      <w:pPr>
        <w:autoSpaceDE w:val="0"/>
        <w:autoSpaceDN w:val="0"/>
        <w:adjustRightInd w:val="0"/>
        <w:spacing w:after="0" w:line="240" w:lineRule="auto"/>
        <w:jc w:val="center"/>
        <w:rPr>
          <w:rFonts w:ascii="Times New Roman" w:hAnsi="Times New Roman" w:cs="Times New Roman"/>
          <w:b/>
          <w:sz w:val="24"/>
          <w:szCs w:val="24"/>
        </w:rPr>
      </w:pPr>
      <w:r w:rsidRPr="00D0458A">
        <w:rPr>
          <w:rFonts w:ascii="Times New Roman" w:hAnsi="Times New Roman" w:cs="Times New Roman"/>
          <w:b/>
          <w:sz w:val="24"/>
          <w:szCs w:val="24"/>
        </w:rPr>
        <w:lastRenderedPageBreak/>
        <w:t>REFERENCES</w:t>
      </w:r>
    </w:p>
    <w:p w:rsidR="00C5488F" w:rsidRPr="00D0458A" w:rsidRDefault="00C5488F" w:rsidP="009C411D">
      <w:pPr>
        <w:autoSpaceDE w:val="0"/>
        <w:autoSpaceDN w:val="0"/>
        <w:adjustRightInd w:val="0"/>
        <w:spacing w:after="0" w:line="240" w:lineRule="auto"/>
        <w:jc w:val="center"/>
        <w:rPr>
          <w:rFonts w:ascii="Times New Roman" w:hAnsi="Times New Roman" w:cs="Times New Roman"/>
          <w:b/>
          <w:sz w:val="24"/>
          <w:szCs w:val="24"/>
        </w:rPr>
      </w:pPr>
    </w:p>
    <w:p w:rsidR="00C5488F" w:rsidRPr="00C5488F" w:rsidRDefault="00220E0A"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fldChar w:fldCharType="begin"/>
      </w:r>
      <w:r w:rsidRPr="00C5488F">
        <w:rPr>
          <w:rFonts w:ascii="Times New Roman" w:hAnsi="Times New Roman" w:cs="Times New Roman"/>
          <w:sz w:val="24"/>
          <w:szCs w:val="24"/>
        </w:rPr>
        <w:instrText xml:space="preserve"> ADDIN EN.REFLIST </w:instrText>
      </w:r>
      <w:r w:rsidRPr="00C5488F">
        <w:rPr>
          <w:rFonts w:ascii="Times New Roman" w:hAnsi="Times New Roman" w:cs="Times New Roman"/>
          <w:sz w:val="24"/>
          <w:szCs w:val="24"/>
        </w:rPr>
        <w:fldChar w:fldCharType="separate"/>
      </w:r>
      <w:r w:rsidR="00C5488F" w:rsidRPr="00C5488F">
        <w:rPr>
          <w:rFonts w:ascii="Times New Roman" w:hAnsi="Times New Roman" w:cs="Times New Roman"/>
          <w:sz w:val="24"/>
          <w:szCs w:val="24"/>
        </w:rPr>
        <w:t>[1]</w:t>
      </w:r>
      <w:r w:rsidR="00C5488F" w:rsidRPr="00C5488F">
        <w:rPr>
          <w:rFonts w:ascii="Times New Roman" w:hAnsi="Times New Roman" w:cs="Times New Roman"/>
          <w:sz w:val="24"/>
          <w:szCs w:val="24"/>
        </w:rPr>
        <w:tab/>
        <w:t>Esfe MH, Behbahani PM, Arani AAA, Sarlak MR. Thermal conductivity enhancement of SiO 2–MWCNT (85: 15%)–EG hybrid nanofluids. Journal of Thermal Analysis and Calorimetry. 2017;128:249-58.</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[2]</w:t>
      </w:r>
      <w:r w:rsidRPr="00C5488F">
        <w:rPr>
          <w:rFonts w:ascii="Times New Roman" w:hAnsi="Times New Roman" w:cs="Times New Roman"/>
          <w:sz w:val="24"/>
          <w:szCs w:val="24"/>
        </w:rPr>
        <w:tab/>
        <w:t>Verma SK, Tiwari AK. Progress of nanofluid application in solar collectors: a review. Energy Conversion and Management. 2015;100:324-46.</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[3]</w:t>
      </w:r>
      <w:r w:rsidRPr="00C5488F">
        <w:rPr>
          <w:rFonts w:ascii="Times New Roman" w:hAnsi="Times New Roman" w:cs="Times New Roman"/>
          <w:sz w:val="24"/>
          <w:szCs w:val="24"/>
        </w:rPr>
        <w:tab/>
        <w:t>Jafarmadar S, Azizinia N, Razmara N, Mobadersani F. Thermal analysis and entropy generation of pulsating heat pipes using nanofluids. Applied Thermal Engineering. 2016;103:356-64.</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[4]</w:t>
      </w:r>
      <w:r w:rsidRPr="00C5488F">
        <w:rPr>
          <w:rFonts w:ascii="Times New Roman" w:hAnsi="Times New Roman" w:cs="Times New Roman"/>
          <w:sz w:val="24"/>
          <w:szCs w:val="24"/>
        </w:rPr>
        <w:tab/>
        <w:t>Afrand M, Najafabadi KN, Akbari M. Effects of temperature and solid volume fraction on viscosity of SiO</w:t>
      </w:r>
      <w:r w:rsidRPr="00C5488F">
        <w:rPr>
          <w:rFonts w:ascii="Times New Roman" w:hAnsi="Times New Roman" w:cs="Times New Roman"/>
          <w:sz w:val="24"/>
          <w:szCs w:val="24"/>
          <w:vertAlign w:val="subscript"/>
        </w:rPr>
        <w:t>2</w:t>
      </w:r>
      <w:r w:rsidRPr="00C5488F">
        <w:rPr>
          <w:rFonts w:ascii="Times New Roman" w:hAnsi="Times New Roman" w:cs="Times New Roman"/>
          <w:sz w:val="24"/>
          <w:szCs w:val="24"/>
        </w:rPr>
        <w:t>-MWCNTs/SAE40 hybrid nanofluid as a coolant and lubricant in heat engines. Applied Thermal Engineering. 2016;102:45-54.</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[5]</w:t>
      </w:r>
      <w:r w:rsidRPr="00C5488F">
        <w:rPr>
          <w:rFonts w:ascii="Times New Roman" w:hAnsi="Times New Roman" w:cs="Times New Roman"/>
          <w:sz w:val="24"/>
          <w:szCs w:val="24"/>
        </w:rPr>
        <w:tab/>
        <w:t>Hussein AM, Bakar R, Kadirgama K, Sharma K. Experimental measurement of nanofluids thermal properties. International Journal of Automotive and Mechanical Engineering. 2013;7:850</w:t>
      </w:r>
      <w:r>
        <w:rPr>
          <w:rFonts w:ascii="Times New Roman" w:hAnsi="Times New Roman" w:cs="Times New Roman"/>
          <w:sz w:val="24"/>
          <w:szCs w:val="24"/>
        </w:rPr>
        <w:t>-63</w:t>
      </w:r>
      <w:r w:rsidRPr="00C5488F">
        <w:rPr>
          <w:rFonts w:ascii="Times New Roman" w:hAnsi="Times New Roman" w:cs="Times New Roman"/>
          <w:sz w:val="24"/>
          <w:szCs w:val="24"/>
        </w:rPr>
        <w:t>.</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[6]</w:t>
      </w:r>
      <w:r w:rsidRPr="00C5488F">
        <w:rPr>
          <w:rFonts w:ascii="Times New Roman" w:hAnsi="Times New Roman" w:cs="Times New Roman"/>
          <w:sz w:val="24"/>
          <w:szCs w:val="24"/>
        </w:rPr>
        <w:tab/>
        <w:t>Eastman JA, Phillpot S, Choi S, Keblinski P. Thermal transport in nanofluids 1. Annu Rev Mater Res. 2004;34:219-46.</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[7]</w:t>
      </w:r>
      <w:r w:rsidRPr="00C5488F">
        <w:rPr>
          <w:rFonts w:ascii="Times New Roman" w:hAnsi="Times New Roman" w:cs="Times New Roman"/>
          <w:sz w:val="24"/>
          <w:szCs w:val="24"/>
        </w:rPr>
        <w:tab/>
        <w:t>Das SK, Putra N, Thiesen P, Roetzel W. Temperature dependence of thermal conductivity enhancement for nanofluids. Journal of Heat Transfer. 2003;125:567-74.</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[8]</w:t>
      </w:r>
      <w:r w:rsidRPr="00C5488F">
        <w:rPr>
          <w:rFonts w:ascii="Times New Roman" w:hAnsi="Times New Roman" w:cs="Times New Roman"/>
          <w:sz w:val="24"/>
          <w:szCs w:val="24"/>
        </w:rPr>
        <w:tab/>
        <w:t>Sundar LS, Ramana EV, Singh M, De Sousa A. Viscosity of low volume concentrations of magnetic Fe 3 O 4 nanoparticles dispersed in ethylene glycol and water mixture. Chemical physics letters. 2012;554:236-42.</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[9]</w:t>
      </w:r>
      <w:r w:rsidRPr="00C5488F">
        <w:rPr>
          <w:rFonts w:ascii="Times New Roman" w:hAnsi="Times New Roman" w:cs="Times New Roman"/>
          <w:sz w:val="24"/>
          <w:szCs w:val="24"/>
        </w:rPr>
        <w:tab/>
        <w:t>Namburu PK, Kulkarni DP, Misra D, Das DK. Viscosity of copper oxide nanoparticles dispersed in ethylene glycol and water mixture. Experimental Thermal and Fluid Science. 2007;32:397-402.</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[10]</w:t>
      </w:r>
      <w:r w:rsidRPr="00C5488F">
        <w:rPr>
          <w:rFonts w:ascii="Times New Roman" w:hAnsi="Times New Roman" w:cs="Times New Roman"/>
          <w:sz w:val="24"/>
          <w:szCs w:val="24"/>
        </w:rPr>
        <w:tab/>
        <w:t>Nguyen C, Desgranges F, Roy G, Galanis N, Maré T, Boucher S, et al. Temperature and particle-size dependent viscosity data for water-based nanofluids–hysteresis phenomenon. International Journal of Heat and Fluid Flow. 2007;28:1492-506.</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[11]</w:t>
      </w:r>
      <w:r w:rsidRPr="00C5488F">
        <w:rPr>
          <w:rFonts w:ascii="Times New Roman" w:hAnsi="Times New Roman" w:cs="Times New Roman"/>
          <w:sz w:val="24"/>
          <w:szCs w:val="24"/>
        </w:rPr>
        <w:tab/>
        <w:t>Timofeeva EV, Yu W, France DM, Singh D, Routbort JL. Base fluid and temperature effects on the heat transfer characteristics of SiC in ethylene glycol/H</w:t>
      </w:r>
      <w:r w:rsidRPr="00C5488F">
        <w:rPr>
          <w:rFonts w:ascii="Times New Roman" w:hAnsi="Times New Roman" w:cs="Times New Roman"/>
          <w:sz w:val="24"/>
          <w:szCs w:val="24"/>
          <w:vertAlign w:val="subscript"/>
        </w:rPr>
        <w:t>2</w:t>
      </w:r>
      <w:r w:rsidRPr="00C5488F">
        <w:rPr>
          <w:rFonts w:ascii="Times New Roman" w:hAnsi="Times New Roman" w:cs="Times New Roman"/>
          <w:sz w:val="24"/>
          <w:szCs w:val="24"/>
        </w:rPr>
        <w:t>O and H</w:t>
      </w:r>
      <w:r w:rsidRPr="00C5488F">
        <w:rPr>
          <w:rFonts w:ascii="Times New Roman" w:hAnsi="Times New Roman" w:cs="Times New Roman"/>
          <w:sz w:val="24"/>
          <w:szCs w:val="24"/>
          <w:vertAlign w:val="subscript"/>
        </w:rPr>
        <w:t>2</w:t>
      </w:r>
      <w:r w:rsidRPr="00C5488F">
        <w:rPr>
          <w:rFonts w:ascii="Times New Roman" w:hAnsi="Times New Roman" w:cs="Times New Roman"/>
          <w:sz w:val="24"/>
          <w:szCs w:val="24"/>
        </w:rPr>
        <w:t xml:space="preserve">O nanofluids. </w:t>
      </w:r>
      <w:r>
        <w:rPr>
          <w:rFonts w:ascii="Times New Roman" w:hAnsi="Times New Roman" w:cs="Times New Roman"/>
          <w:sz w:val="24"/>
          <w:szCs w:val="24"/>
        </w:rPr>
        <w:t>Journal of Applied Physics. 2011;109, 014914</w:t>
      </w:r>
      <w:r w:rsidRPr="00C5488F">
        <w:rPr>
          <w:rFonts w:ascii="Times New Roman" w:hAnsi="Times New Roman" w:cs="Times New Roman"/>
          <w:sz w:val="24"/>
          <w:szCs w:val="24"/>
        </w:rPr>
        <w:t>.</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[12]</w:t>
      </w:r>
      <w:r w:rsidRPr="00C5488F">
        <w:rPr>
          <w:rFonts w:ascii="Times New Roman" w:hAnsi="Times New Roman" w:cs="Times New Roman"/>
          <w:sz w:val="24"/>
          <w:szCs w:val="24"/>
        </w:rPr>
        <w:tab/>
        <w:t>Yu W, Xie H, Li Y, Chen L, Wang Q. Experimental investigation on the h</w:t>
      </w:r>
      <w:r>
        <w:rPr>
          <w:rFonts w:ascii="Times New Roman" w:hAnsi="Times New Roman" w:cs="Times New Roman"/>
          <w:sz w:val="24"/>
          <w:szCs w:val="24"/>
        </w:rPr>
        <w:t>eat transfer properties of Al</w:t>
      </w:r>
      <w:r w:rsidRPr="00C5488F">
        <w:rPr>
          <w:rFonts w:ascii="Times New Roman" w:hAnsi="Times New Roman" w:cs="Times New Roman"/>
          <w:sz w:val="24"/>
          <w:szCs w:val="24"/>
          <w:vertAlign w:val="subscript"/>
        </w:rPr>
        <w:t>2</w:t>
      </w:r>
      <w:r>
        <w:rPr>
          <w:rFonts w:ascii="Times New Roman" w:hAnsi="Times New Roman" w:cs="Times New Roman"/>
          <w:sz w:val="24"/>
          <w:szCs w:val="24"/>
        </w:rPr>
        <w:t>O</w:t>
      </w:r>
      <w:r w:rsidRPr="00C5488F">
        <w:rPr>
          <w:rFonts w:ascii="Times New Roman" w:hAnsi="Times New Roman" w:cs="Times New Roman"/>
          <w:sz w:val="24"/>
          <w:szCs w:val="24"/>
          <w:vertAlign w:val="subscript"/>
        </w:rPr>
        <w:t>3</w:t>
      </w:r>
      <w:r w:rsidRPr="00C5488F">
        <w:rPr>
          <w:rFonts w:ascii="Times New Roman" w:hAnsi="Times New Roman" w:cs="Times New Roman"/>
          <w:sz w:val="24"/>
          <w:szCs w:val="24"/>
        </w:rPr>
        <w:t xml:space="preserve"> nanofluids using the mixture of ethylene glycol and water as base fluid. Powder Technology. 2012;230:14-9.</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[13]</w:t>
      </w:r>
      <w:r w:rsidRPr="00C5488F">
        <w:rPr>
          <w:rFonts w:ascii="Times New Roman" w:hAnsi="Times New Roman" w:cs="Times New Roman"/>
          <w:sz w:val="24"/>
          <w:szCs w:val="24"/>
        </w:rPr>
        <w:tab/>
        <w:t>Hamid KA, Azmi W, Mamat R, Usri N, Najafi G. Investigation of Al 2 O 3 Nanofluid Viscosity for Different Water/EG Mixture Based. Energy Procedia. 2015;79:354-9.</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[14]</w:t>
      </w:r>
      <w:r w:rsidRPr="00C5488F">
        <w:rPr>
          <w:rFonts w:ascii="Times New Roman" w:hAnsi="Times New Roman" w:cs="Times New Roman"/>
          <w:sz w:val="24"/>
          <w:szCs w:val="24"/>
        </w:rPr>
        <w:tab/>
        <w:t>Masuda H, Ebata A, Teramae K. Alteration of thermal conductivity and viscosity of liquid by dispersing ultra-fine particles. Dispersion of Al2O3, SiO2 and TiO2 ultra-fine particles. 1993.</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[15]</w:t>
      </w:r>
      <w:r w:rsidRPr="00C5488F">
        <w:rPr>
          <w:rFonts w:ascii="Times New Roman" w:hAnsi="Times New Roman" w:cs="Times New Roman"/>
          <w:sz w:val="24"/>
          <w:szCs w:val="24"/>
        </w:rPr>
        <w:tab/>
        <w:t>Wen D, Ding Y. Natural convective heat transfer of suspensions of titanium dioxide nanoparticles (nanofluids). IEEE Transactions on Nanotechnology. 2006;5:220-7.</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[16]</w:t>
      </w:r>
      <w:r w:rsidRPr="00C5488F">
        <w:rPr>
          <w:rFonts w:ascii="Times New Roman" w:hAnsi="Times New Roman" w:cs="Times New Roman"/>
          <w:sz w:val="24"/>
          <w:szCs w:val="24"/>
        </w:rPr>
        <w:tab/>
        <w:t xml:space="preserve">Azmi W, Sharma K, Sarma P, Mamat R, Anuar S. Comparison of convective heat transfer coefficient and friction factor of TiO 2 nanofluid flow in a tube </w:t>
      </w:r>
      <w:r w:rsidRPr="00C5488F">
        <w:rPr>
          <w:rFonts w:ascii="Times New Roman" w:hAnsi="Times New Roman" w:cs="Times New Roman"/>
          <w:sz w:val="24"/>
          <w:szCs w:val="24"/>
        </w:rPr>
        <w:lastRenderedPageBreak/>
        <w:t>with twisted tape inserts. International Journal of Thermal Sciences. 2014;81:84-93.</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[17]</w:t>
      </w:r>
      <w:r w:rsidRPr="00C5488F">
        <w:rPr>
          <w:rFonts w:ascii="Times New Roman" w:hAnsi="Times New Roman" w:cs="Times New Roman"/>
          <w:sz w:val="24"/>
          <w:szCs w:val="24"/>
        </w:rPr>
        <w:tab/>
        <w:t>Azmi W, Sharma K, Sarma P, Mamat R, Najafi G. Heat transfer and fri</w:t>
      </w:r>
      <w:r w:rsidR="00460FFC">
        <w:rPr>
          <w:rFonts w:ascii="Times New Roman" w:hAnsi="Times New Roman" w:cs="Times New Roman"/>
          <w:sz w:val="24"/>
          <w:szCs w:val="24"/>
        </w:rPr>
        <w:t>ction factor of water based TiO</w:t>
      </w:r>
      <w:r w:rsidRPr="00460FFC">
        <w:rPr>
          <w:rFonts w:ascii="Times New Roman" w:hAnsi="Times New Roman" w:cs="Times New Roman"/>
          <w:sz w:val="24"/>
          <w:szCs w:val="24"/>
          <w:vertAlign w:val="subscript"/>
        </w:rPr>
        <w:t>2</w:t>
      </w:r>
      <w:r w:rsidR="00460FFC">
        <w:rPr>
          <w:rFonts w:ascii="Times New Roman" w:hAnsi="Times New Roman" w:cs="Times New Roman"/>
          <w:sz w:val="24"/>
          <w:szCs w:val="24"/>
        </w:rPr>
        <w:t xml:space="preserve"> and SiO</w:t>
      </w:r>
      <w:r w:rsidRPr="00460FFC">
        <w:rPr>
          <w:rFonts w:ascii="Times New Roman" w:hAnsi="Times New Roman" w:cs="Times New Roman"/>
          <w:sz w:val="24"/>
          <w:szCs w:val="24"/>
          <w:vertAlign w:val="subscript"/>
        </w:rPr>
        <w:t>2</w:t>
      </w:r>
      <w:r w:rsidRPr="00C5488F">
        <w:rPr>
          <w:rFonts w:ascii="Times New Roman" w:hAnsi="Times New Roman" w:cs="Times New Roman"/>
          <w:sz w:val="24"/>
          <w:szCs w:val="24"/>
        </w:rPr>
        <w:t xml:space="preserve"> nanofluids under turbulent flow in a tube. International Communications in Heat and Mass Transfer. 2014;59:30-8.</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[18]</w:t>
      </w:r>
      <w:r w:rsidRPr="00C5488F">
        <w:rPr>
          <w:rFonts w:ascii="Times New Roman" w:hAnsi="Times New Roman" w:cs="Times New Roman"/>
          <w:sz w:val="24"/>
          <w:szCs w:val="24"/>
        </w:rPr>
        <w:tab/>
        <w:t>Azmi W, Sharma K, Sarma P, Mamat R, Anuar S, Rao VD. Experimental determination of turbulent forced convection heat transf</w:t>
      </w:r>
      <w:r w:rsidR="00460FFC">
        <w:rPr>
          <w:rFonts w:ascii="Times New Roman" w:hAnsi="Times New Roman" w:cs="Times New Roman"/>
          <w:sz w:val="24"/>
          <w:szCs w:val="24"/>
        </w:rPr>
        <w:t>er and friction factor with SiO</w:t>
      </w:r>
      <w:r w:rsidRPr="00460FFC">
        <w:rPr>
          <w:rFonts w:ascii="Times New Roman" w:hAnsi="Times New Roman" w:cs="Times New Roman"/>
          <w:sz w:val="24"/>
          <w:szCs w:val="24"/>
          <w:vertAlign w:val="subscript"/>
        </w:rPr>
        <w:t>2</w:t>
      </w:r>
      <w:r w:rsidRPr="00C5488F">
        <w:rPr>
          <w:rFonts w:ascii="Times New Roman" w:hAnsi="Times New Roman" w:cs="Times New Roman"/>
          <w:sz w:val="24"/>
          <w:szCs w:val="24"/>
        </w:rPr>
        <w:t xml:space="preserve"> nanofluid. Experimental Thermal and Fluid Science. 2013;51:103-11.</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[19]</w:t>
      </w:r>
      <w:r w:rsidRPr="00C5488F">
        <w:rPr>
          <w:rFonts w:ascii="Times New Roman" w:hAnsi="Times New Roman" w:cs="Times New Roman"/>
          <w:sz w:val="24"/>
          <w:szCs w:val="24"/>
        </w:rPr>
        <w:tab/>
        <w:t>Sahid N, Rahman M, Kadirgama K, Ramasamy D, Maleque M, Noor M. Experimental investigation on the performance of the TiO</w:t>
      </w:r>
      <w:r w:rsidRPr="00C5488F">
        <w:rPr>
          <w:rFonts w:ascii="Times New Roman" w:hAnsi="Times New Roman" w:cs="Times New Roman"/>
          <w:sz w:val="24"/>
          <w:szCs w:val="24"/>
          <w:vertAlign w:val="subscript"/>
        </w:rPr>
        <w:t>2</w:t>
      </w:r>
      <w:r w:rsidRPr="00C5488F">
        <w:rPr>
          <w:rFonts w:ascii="Times New Roman" w:hAnsi="Times New Roman" w:cs="Times New Roman"/>
          <w:sz w:val="24"/>
          <w:szCs w:val="24"/>
        </w:rPr>
        <w:t xml:space="preserve"> and ZnO hybrid nanocoolant in ethylene glycol mixture towards AA6061-T6 machining. International Journal of Automotive &amp; Mechanical Engineering. 2017;14:3913-26.</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[20]</w:t>
      </w:r>
      <w:r w:rsidRPr="00C5488F">
        <w:rPr>
          <w:rFonts w:ascii="Times New Roman" w:hAnsi="Times New Roman" w:cs="Times New Roman"/>
          <w:sz w:val="24"/>
          <w:szCs w:val="24"/>
        </w:rPr>
        <w:tab/>
        <w:t>Kulkarni DP, Namburu PK, Ed Bargar H, Das DK. Convective heat transfer and fluid dynamic characteristics of SiO2 ethylene glycol/water nanofluid. Heat Transfer Engineering. 2008;29:1027-35.</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[21]</w:t>
      </w:r>
      <w:r w:rsidRPr="00C5488F">
        <w:rPr>
          <w:rFonts w:ascii="Times New Roman" w:hAnsi="Times New Roman" w:cs="Times New Roman"/>
          <w:sz w:val="24"/>
          <w:szCs w:val="24"/>
        </w:rPr>
        <w:tab/>
        <w:t>Vajjha RS, Das DK, Kulkarni DP. Development of new correlations for convective heat transfer and friction factor in turbulent regime for nanofluids. International Journal of Heat and Mass Transfer. 2010;53:4607-18.</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[22]</w:t>
      </w:r>
      <w:r w:rsidRPr="00C5488F">
        <w:rPr>
          <w:rFonts w:ascii="Times New Roman" w:hAnsi="Times New Roman" w:cs="Times New Roman"/>
          <w:sz w:val="24"/>
          <w:szCs w:val="24"/>
        </w:rPr>
        <w:tab/>
        <w:t>Kole M, Dey T. Viscosity of alumina nanoparticles dispersed in car engine coolant. Experimental Thermal and Fluid Science. 2010;34:677-83.</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[23]</w:t>
      </w:r>
      <w:r w:rsidRPr="00C5488F">
        <w:rPr>
          <w:rFonts w:ascii="Times New Roman" w:hAnsi="Times New Roman" w:cs="Times New Roman"/>
          <w:sz w:val="24"/>
          <w:szCs w:val="24"/>
        </w:rPr>
        <w:tab/>
        <w:t>Keblinski P, Phillpot S, Choi S, Eastman J. Mechanisms of heat flow in suspensions of nano-sized particles (nanofluids). International Journal of Heat and Mass Transfer. 2002;45:855-63.</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[24]</w:t>
      </w:r>
      <w:r w:rsidRPr="00C5488F">
        <w:rPr>
          <w:rFonts w:ascii="Times New Roman" w:hAnsi="Times New Roman" w:cs="Times New Roman"/>
          <w:sz w:val="24"/>
          <w:szCs w:val="24"/>
        </w:rPr>
        <w:tab/>
        <w:t>Teng T-P, Hung Y-H, Teng T-C, Mo H-E, Hsu H-G. The effect of alumina/water nanofluid particle size on thermal conductivity. Applied Thermal Engineering. 2010;30:2213-8.</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[25]</w:t>
      </w:r>
      <w:r w:rsidRPr="00C5488F">
        <w:rPr>
          <w:rFonts w:ascii="Times New Roman" w:hAnsi="Times New Roman" w:cs="Times New Roman"/>
          <w:sz w:val="24"/>
          <w:szCs w:val="24"/>
        </w:rPr>
        <w:tab/>
        <w:t>Vajjha RS, Das DK. Experimental determination of thermal conductivity of three nanofluids and development of new correlations. International Journal of Heat and Mass Transfer. 2009;52:4675-82.</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[26]</w:t>
      </w:r>
      <w:r w:rsidRPr="00C5488F">
        <w:rPr>
          <w:rFonts w:ascii="Times New Roman" w:hAnsi="Times New Roman" w:cs="Times New Roman"/>
          <w:sz w:val="24"/>
          <w:szCs w:val="24"/>
        </w:rPr>
        <w:tab/>
        <w:t>Azmi W, Sharma K, Mamat R, Anuar S. Nanofluid properties for forced convection heat transfer: an overview. Journal of Mechanical Engineering and Sciences. 2013;4:397-408.</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[27]</w:t>
      </w:r>
      <w:r w:rsidRPr="00C5488F">
        <w:rPr>
          <w:rFonts w:ascii="Times New Roman" w:hAnsi="Times New Roman" w:cs="Times New Roman"/>
          <w:sz w:val="24"/>
          <w:szCs w:val="24"/>
        </w:rPr>
        <w:tab/>
        <w:t>Hamid KA, Azmi W, Mamat R, Sharma K. Experimental investigation on h</w:t>
      </w:r>
      <w:r w:rsidR="00460FFC">
        <w:rPr>
          <w:rFonts w:ascii="Times New Roman" w:hAnsi="Times New Roman" w:cs="Times New Roman"/>
          <w:sz w:val="24"/>
          <w:szCs w:val="24"/>
        </w:rPr>
        <w:t>eat transfer performance of TiO</w:t>
      </w:r>
      <w:r w:rsidRPr="00460FFC">
        <w:rPr>
          <w:rFonts w:ascii="Times New Roman" w:hAnsi="Times New Roman" w:cs="Times New Roman"/>
          <w:sz w:val="24"/>
          <w:szCs w:val="24"/>
          <w:vertAlign w:val="subscript"/>
        </w:rPr>
        <w:t>2</w:t>
      </w:r>
      <w:r w:rsidRPr="00C5488F">
        <w:rPr>
          <w:rFonts w:ascii="Times New Roman" w:hAnsi="Times New Roman" w:cs="Times New Roman"/>
          <w:sz w:val="24"/>
          <w:szCs w:val="24"/>
        </w:rPr>
        <w:t xml:space="preserve"> nanofluids in water–ethylene glycol mixture. International Communications in Heat and Mass Transfer. 2016;73:16-24.</w:t>
      </w:r>
    </w:p>
    <w:p w:rsidR="00C5488F" w:rsidRPr="00C5488F" w:rsidRDefault="00C5488F" w:rsidP="00C5488F">
      <w:pPr>
        <w:pStyle w:val="EndNoteBibliography"/>
        <w:spacing w:after="0"/>
        <w:ind w:left="720" w:hanging="720"/>
        <w:rPr>
          <w:rFonts w:ascii="Times New Roman" w:hAnsi="Times New Roman" w:cs="Times New Roman"/>
          <w:sz w:val="24"/>
          <w:szCs w:val="24"/>
        </w:rPr>
      </w:pPr>
      <w:r w:rsidRPr="00C5488F">
        <w:rPr>
          <w:rFonts w:ascii="Times New Roman" w:hAnsi="Times New Roman" w:cs="Times New Roman"/>
          <w:sz w:val="24"/>
          <w:szCs w:val="24"/>
        </w:rPr>
        <w:t>[28]</w:t>
      </w:r>
      <w:r w:rsidRPr="00C5488F">
        <w:rPr>
          <w:rFonts w:ascii="Times New Roman" w:hAnsi="Times New Roman" w:cs="Times New Roman"/>
          <w:sz w:val="24"/>
          <w:szCs w:val="24"/>
        </w:rPr>
        <w:tab/>
        <w:t>Yu W, Xie H. A review on nanofluids: preparation, stability mechanisms, and applications. Journal of Nanomaterials. 2012;2012:1</w:t>
      </w:r>
      <w:r>
        <w:rPr>
          <w:rFonts w:ascii="Times New Roman" w:hAnsi="Times New Roman" w:cs="Times New Roman"/>
          <w:sz w:val="24"/>
          <w:szCs w:val="24"/>
        </w:rPr>
        <w:t>-17</w:t>
      </w:r>
      <w:r w:rsidRPr="00C5488F">
        <w:rPr>
          <w:rFonts w:ascii="Times New Roman" w:hAnsi="Times New Roman" w:cs="Times New Roman"/>
          <w:sz w:val="24"/>
          <w:szCs w:val="24"/>
        </w:rPr>
        <w:t>.</w:t>
      </w:r>
    </w:p>
    <w:p w:rsidR="004E4F92" w:rsidRPr="00D0458A" w:rsidRDefault="00220E0A" w:rsidP="00C5488F">
      <w:pPr>
        <w:autoSpaceDE w:val="0"/>
        <w:autoSpaceDN w:val="0"/>
        <w:adjustRightInd w:val="0"/>
        <w:spacing w:after="0" w:line="240" w:lineRule="auto"/>
        <w:jc w:val="both"/>
        <w:rPr>
          <w:rFonts w:ascii="Times New Roman" w:hAnsi="Times New Roman" w:cs="Times New Roman"/>
          <w:sz w:val="24"/>
          <w:szCs w:val="24"/>
        </w:rPr>
      </w:pPr>
      <w:r w:rsidRPr="00C5488F">
        <w:rPr>
          <w:rFonts w:ascii="Times New Roman" w:hAnsi="Times New Roman" w:cs="Times New Roman"/>
          <w:sz w:val="24"/>
          <w:szCs w:val="24"/>
        </w:rPr>
        <w:fldChar w:fldCharType="end"/>
      </w:r>
    </w:p>
    <w:sectPr w:rsidR="004E4F92" w:rsidRPr="00D0458A" w:rsidSect="00FB5522">
      <w:headerReference w:type="even" r:id="rId24"/>
      <w:headerReference w:type="default" r:id="rId25"/>
      <w:footerReference w:type="even" r:id="rId26"/>
      <w:footerReference w:type="default" r:id="rId27"/>
      <w:footerReference w:type="first" r:id="rId28"/>
      <w:pgSz w:w="11906" w:h="16838" w:code="9"/>
      <w:pgMar w:top="1699" w:right="1699" w:bottom="1411" w:left="1699" w:header="720" w:footer="720" w:gutter="0"/>
      <w:pgNumType w:start="308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34D7" w:rsidRDefault="002A34D7" w:rsidP="00DC1ECC">
      <w:pPr>
        <w:spacing w:after="0" w:line="240" w:lineRule="auto"/>
      </w:pPr>
      <w:r>
        <w:separator/>
      </w:r>
    </w:p>
  </w:endnote>
  <w:endnote w:type="continuationSeparator" w:id="0">
    <w:p w:rsidR="002A34D7" w:rsidRDefault="002A34D7" w:rsidP="00DC1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5522" w:rsidRPr="00FB5522" w:rsidRDefault="00FB5522" w:rsidP="00FB5522">
    <w:pPr>
      <w:pStyle w:val="Footer"/>
      <w:jc w:val="center"/>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5522" w:rsidRPr="00FB5522" w:rsidRDefault="00FB5522" w:rsidP="00FB5522">
    <w:pPr>
      <w:pStyle w:val="Footer"/>
      <w:jc w:val="center"/>
      <w:rPr>
        <w:rFonts w:ascii="Times New Roman" w:hAnsi="Times New Roman" w:cs="Times New Roman"/>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5522" w:rsidRPr="00FB5522" w:rsidRDefault="00FB5522" w:rsidP="00FB5522">
    <w:pPr>
      <w:pStyle w:val="Footer"/>
      <w:jc w:val="center"/>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34D7" w:rsidRDefault="002A34D7" w:rsidP="00DC1ECC">
      <w:pPr>
        <w:spacing w:after="0" w:line="240" w:lineRule="auto"/>
      </w:pPr>
      <w:r>
        <w:separator/>
      </w:r>
    </w:p>
  </w:footnote>
  <w:footnote w:type="continuationSeparator" w:id="0">
    <w:p w:rsidR="002A34D7" w:rsidRDefault="002A34D7" w:rsidP="00DC1E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814" w:rsidRPr="009340A6" w:rsidRDefault="00EB4814" w:rsidP="00EB4814">
    <w:pPr>
      <w:pStyle w:val="Header"/>
      <w:rPr>
        <w:rFonts w:ascii="Times New Roman" w:hAnsi="Times New Roman"/>
        <w:i/>
        <w:sz w:val="20"/>
      </w:rPr>
    </w:pPr>
  </w:p>
  <w:p w:rsidR="00DC1ECC" w:rsidRDefault="00DC1E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12A1" w:rsidRDefault="001812A1" w:rsidP="001812A1">
    <w:pPr>
      <w:autoSpaceDE w:val="0"/>
      <w:autoSpaceDN w:val="0"/>
      <w:adjustRightInd w:val="0"/>
      <w:spacing w:after="0" w:line="240" w:lineRule="auto"/>
      <w:jc w:val="center"/>
      <w:rPr>
        <w:rFonts w:ascii="Times New Roman" w:hAnsi="Times New Roman" w:cs="Times New Roman"/>
        <w:i/>
        <w:sz w:val="20"/>
        <w:szCs w:val="24"/>
      </w:rPr>
    </w:pPr>
  </w:p>
  <w:p w:rsidR="001812A1" w:rsidRDefault="00C50036" w:rsidP="00C50036">
    <w:pPr>
      <w:pStyle w:val="Header"/>
      <w:tabs>
        <w:tab w:val="clear" w:pos="4513"/>
        <w:tab w:val="clear" w:pos="9026"/>
        <w:tab w:val="left" w:pos="339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plied Energy IJAM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swvw0965dpfxez5pgp0adfawvtzt9ddztw&quot;&gt;My EndNote Library mus&lt;record-ids&gt;&lt;item&gt;8708&lt;/item&gt;&lt;item&gt;8731&lt;/item&gt;&lt;item&gt;8732&lt;/item&gt;&lt;item&gt;8733&lt;/item&gt;&lt;item&gt;11848&lt;/item&gt;&lt;item&gt;11884&lt;/item&gt;&lt;item&gt;11885&lt;/item&gt;&lt;item&gt;12628&lt;/item&gt;&lt;item&gt;12629&lt;/item&gt;&lt;item&gt;12630&lt;/item&gt;&lt;item&gt;12631&lt;/item&gt;&lt;item&gt;12632&lt;/item&gt;&lt;item&gt;12858&lt;/item&gt;&lt;item&gt;12859&lt;/item&gt;&lt;item&gt;12860&lt;/item&gt;&lt;item&gt;12861&lt;/item&gt;&lt;item&gt;12862&lt;/item&gt;&lt;item&gt;12863&lt;/item&gt;&lt;item&gt;12864&lt;/item&gt;&lt;item&gt;12865&lt;/item&gt;&lt;item&gt;12866&lt;/item&gt;&lt;item&gt;12867&lt;/item&gt;&lt;item&gt;12868&lt;/item&gt;&lt;item&gt;12869&lt;/item&gt;&lt;item&gt;12870&lt;/item&gt;&lt;item&gt;12871&lt;/item&gt;&lt;item&gt;12872&lt;/item&gt;&lt;/record-ids&gt;&lt;/item&gt;&lt;/Libraries&gt;"/>
  </w:docVars>
  <w:rsids>
    <w:rsidRoot w:val="00C94C85"/>
    <w:rsid w:val="00002979"/>
    <w:rsid w:val="00013FA7"/>
    <w:rsid w:val="00023CCF"/>
    <w:rsid w:val="000363D6"/>
    <w:rsid w:val="00062B2B"/>
    <w:rsid w:val="00072430"/>
    <w:rsid w:val="0007720C"/>
    <w:rsid w:val="00086999"/>
    <w:rsid w:val="000D15D6"/>
    <w:rsid w:val="000D377D"/>
    <w:rsid w:val="000E6415"/>
    <w:rsid w:val="001036CB"/>
    <w:rsid w:val="00121E3D"/>
    <w:rsid w:val="00122A77"/>
    <w:rsid w:val="00130B45"/>
    <w:rsid w:val="00150D2D"/>
    <w:rsid w:val="00164FAB"/>
    <w:rsid w:val="001730ED"/>
    <w:rsid w:val="001812A1"/>
    <w:rsid w:val="001937C3"/>
    <w:rsid w:val="001A2D2E"/>
    <w:rsid w:val="001A2D3D"/>
    <w:rsid w:val="001B37E0"/>
    <w:rsid w:val="001E7827"/>
    <w:rsid w:val="00202E0A"/>
    <w:rsid w:val="00220E0A"/>
    <w:rsid w:val="00240B25"/>
    <w:rsid w:val="0024530A"/>
    <w:rsid w:val="00270A97"/>
    <w:rsid w:val="002A34D7"/>
    <w:rsid w:val="002E50A8"/>
    <w:rsid w:val="002E5D45"/>
    <w:rsid w:val="002E6A10"/>
    <w:rsid w:val="0030536D"/>
    <w:rsid w:val="003253B7"/>
    <w:rsid w:val="003254C9"/>
    <w:rsid w:val="00336F10"/>
    <w:rsid w:val="0034795E"/>
    <w:rsid w:val="003635AB"/>
    <w:rsid w:val="003932CC"/>
    <w:rsid w:val="003A74DA"/>
    <w:rsid w:val="003C64F9"/>
    <w:rsid w:val="003D532F"/>
    <w:rsid w:val="003E3C5B"/>
    <w:rsid w:val="003E6EB5"/>
    <w:rsid w:val="003F31AF"/>
    <w:rsid w:val="00401200"/>
    <w:rsid w:val="0042175A"/>
    <w:rsid w:val="00427D78"/>
    <w:rsid w:val="00432214"/>
    <w:rsid w:val="00435DE5"/>
    <w:rsid w:val="00446878"/>
    <w:rsid w:val="00460FFC"/>
    <w:rsid w:val="00462F20"/>
    <w:rsid w:val="00470529"/>
    <w:rsid w:val="004A786D"/>
    <w:rsid w:val="004D0F71"/>
    <w:rsid w:val="004E02C1"/>
    <w:rsid w:val="004E12AA"/>
    <w:rsid w:val="004E3F70"/>
    <w:rsid w:val="004E4F92"/>
    <w:rsid w:val="004F131E"/>
    <w:rsid w:val="004F403F"/>
    <w:rsid w:val="00512CC7"/>
    <w:rsid w:val="005174E1"/>
    <w:rsid w:val="0053104D"/>
    <w:rsid w:val="00554EB4"/>
    <w:rsid w:val="00560244"/>
    <w:rsid w:val="005B79E1"/>
    <w:rsid w:val="00667317"/>
    <w:rsid w:val="00670657"/>
    <w:rsid w:val="006C006D"/>
    <w:rsid w:val="006C6963"/>
    <w:rsid w:val="006E5373"/>
    <w:rsid w:val="006E58DA"/>
    <w:rsid w:val="007005D3"/>
    <w:rsid w:val="0070296E"/>
    <w:rsid w:val="0071664E"/>
    <w:rsid w:val="00726889"/>
    <w:rsid w:val="00733549"/>
    <w:rsid w:val="00744AB5"/>
    <w:rsid w:val="00752829"/>
    <w:rsid w:val="007572D8"/>
    <w:rsid w:val="00765139"/>
    <w:rsid w:val="00776128"/>
    <w:rsid w:val="00787768"/>
    <w:rsid w:val="00787919"/>
    <w:rsid w:val="007969EB"/>
    <w:rsid w:val="007A20A3"/>
    <w:rsid w:val="007B152C"/>
    <w:rsid w:val="007C1CAC"/>
    <w:rsid w:val="007D2FDE"/>
    <w:rsid w:val="00812071"/>
    <w:rsid w:val="008215E1"/>
    <w:rsid w:val="00834E3F"/>
    <w:rsid w:val="008465D8"/>
    <w:rsid w:val="008B55A6"/>
    <w:rsid w:val="008B7FCA"/>
    <w:rsid w:val="008F3D38"/>
    <w:rsid w:val="008F5F88"/>
    <w:rsid w:val="0090442E"/>
    <w:rsid w:val="0091174A"/>
    <w:rsid w:val="009427D2"/>
    <w:rsid w:val="00957F22"/>
    <w:rsid w:val="00981237"/>
    <w:rsid w:val="009A305D"/>
    <w:rsid w:val="009B1B70"/>
    <w:rsid w:val="009C0A98"/>
    <w:rsid w:val="009C33DC"/>
    <w:rsid w:val="009C411D"/>
    <w:rsid w:val="009C528E"/>
    <w:rsid w:val="009E3922"/>
    <w:rsid w:val="009F1E03"/>
    <w:rsid w:val="00A005EE"/>
    <w:rsid w:val="00A26BB8"/>
    <w:rsid w:val="00A308A6"/>
    <w:rsid w:val="00A36A21"/>
    <w:rsid w:val="00A40EDA"/>
    <w:rsid w:val="00A40F70"/>
    <w:rsid w:val="00A431E6"/>
    <w:rsid w:val="00A569BF"/>
    <w:rsid w:val="00A87D65"/>
    <w:rsid w:val="00A901DF"/>
    <w:rsid w:val="00AA3979"/>
    <w:rsid w:val="00AE0D88"/>
    <w:rsid w:val="00AE2F05"/>
    <w:rsid w:val="00B12C03"/>
    <w:rsid w:val="00B23CE3"/>
    <w:rsid w:val="00B3572D"/>
    <w:rsid w:val="00B36765"/>
    <w:rsid w:val="00B42744"/>
    <w:rsid w:val="00B460D8"/>
    <w:rsid w:val="00B62FB6"/>
    <w:rsid w:val="00B95FA1"/>
    <w:rsid w:val="00BC047A"/>
    <w:rsid w:val="00BE5363"/>
    <w:rsid w:val="00BE5F22"/>
    <w:rsid w:val="00C076DA"/>
    <w:rsid w:val="00C10C6B"/>
    <w:rsid w:val="00C218EB"/>
    <w:rsid w:val="00C46F66"/>
    <w:rsid w:val="00C50036"/>
    <w:rsid w:val="00C5488F"/>
    <w:rsid w:val="00C60C3E"/>
    <w:rsid w:val="00C62C21"/>
    <w:rsid w:val="00C64BC8"/>
    <w:rsid w:val="00C65E5F"/>
    <w:rsid w:val="00C81909"/>
    <w:rsid w:val="00C87315"/>
    <w:rsid w:val="00C94C85"/>
    <w:rsid w:val="00CD3078"/>
    <w:rsid w:val="00CE20D7"/>
    <w:rsid w:val="00CE3C37"/>
    <w:rsid w:val="00D031AE"/>
    <w:rsid w:val="00D0458A"/>
    <w:rsid w:val="00D054D9"/>
    <w:rsid w:val="00D06136"/>
    <w:rsid w:val="00D0633C"/>
    <w:rsid w:val="00D16045"/>
    <w:rsid w:val="00D269B6"/>
    <w:rsid w:val="00D42E36"/>
    <w:rsid w:val="00D57113"/>
    <w:rsid w:val="00D573BB"/>
    <w:rsid w:val="00D57B2E"/>
    <w:rsid w:val="00D758A0"/>
    <w:rsid w:val="00D92C42"/>
    <w:rsid w:val="00DB7891"/>
    <w:rsid w:val="00DC1ECC"/>
    <w:rsid w:val="00DD1C44"/>
    <w:rsid w:val="00DF5DFF"/>
    <w:rsid w:val="00E00CB3"/>
    <w:rsid w:val="00E011CB"/>
    <w:rsid w:val="00E15EA7"/>
    <w:rsid w:val="00E810EC"/>
    <w:rsid w:val="00E85DBA"/>
    <w:rsid w:val="00E9043F"/>
    <w:rsid w:val="00E9266F"/>
    <w:rsid w:val="00EA6085"/>
    <w:rsid w:val="00EB4814"/>
    <w:rsid w:val="00EB5E66"/>
    <w:rsid w:val="00EC3088"/>
    <w:rsid w:val="00EC5DB4"/>
    <w:rsid w:val="00ED2691"/>
    <w:rsid w:val="00EE523A"/>
    <w:rsid w:val="00F34C0E"/>
    <w:rsid w:val="00F41C4D"/>
    <w:rsid w:val="00F542D4"/>
    <w:rsid w:val="00F61B57"/>
    <w:rsid w:val="00F652AA"/>
    <w:rsid w:val="00F654DF"/>
    <w:rsid w:val="00F84E07"/>
    <w:rsid w:val="00F925F2"/>
    <w:rsid w:val="00F945CB"/>
    <w:rsid w:val="00FB5522"/>
    <w:rsid w:val="00FE3C49"/>
    <w:rsid w:val="00FF0818"/>
    <w:rsid w:val="00FF361A"/>
    <w:rsid w:val="00FF7E4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328813-0509-49C5-ACA5-1028EB161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Arial"/>
        <w:lang w:val="en-MY" w:eastAsia="en-MY"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60" w:line="259" w:lineRule="auto"/>
    </w:pPr>
    <w:rPr>
      <w:sz w:val="22"/>
      <w:szCs w:val="22"/>
      <w:lang w:val="en-S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0536D"/>
    <w:pPr>
      <w:spacing w:after="0"/>
      <w:jc w:val="center"/>
    </w:pPr>
    <w:rPr>
      <w:rFonts w:cs="Calibri"/>
      <w:noProof/>
      <w:lang w:val="en-US"/>
    </w:rPr>
  </w:style>
  <w:style w:type="character" w:customStyle="1" w:styleId="EndNoteBibliographyTitleChar">
    <w:name w:val="EndNote Bibliography Title Char"/>
    <w:link w:val="EndNoteBibliographyTitle"/>
    <w:rsid w:val="0030536D"/>
    <w:rPr>
      <w:rFonts w:ascii="Calibri" w:hAnsi="Calibri" w:cs="Calibri"/>
      <w:noProof/>
      <w:lang w:val="en-US"/>
    </w:rPr>
  </w:style>
  <w:style w:type="paragraph" w:customStyle="1" w:styleId="EndNoteBibliography">
    <w:name w:val="EndNote Bibliography"/>
    <w:basedOn w:val="Normal"/>
    <w:link w:val="EndNoteBibliographyChar"/>
    <w:rsid w:val="0030536D"/>
    <w:pPr>
      <w:spacing w:line="240" w:lineRule="auto"/>
      <w:jc w:val="both"/>
    </w:pPr>
    <w:rPr>
      <w:rFonts w:cs="Calibri"/>
      <w:noProof/>
      <w:lang w:val="en-US"/>
    </w:rPr>
  </w:style>
  <w:style w:type="character" w:customStyle="1" w:styleId="EndNoteBibliographyChar">
    <w:name w:val="EndNote Bibliography Char"/>
    <w:link w:val="EndNoteBibliography"/>
    <w:rsid w:val="0030536D"/>
    <w:rPr>
      <w:rFonts w:ascii="Calibri" w:hAnsi="Calibri" w:cs="Calibri"/>
      <w:noProof/>
      <w:lang w:val="en-US"/>
    </w:rPr>
  </w:style>
  <w:style w:type="character" w:customStyle="1" w:styleId="apple-converted-space">
    <w:name w:val="apple-converted-space"/>
    <w:basedOn w:val="DefaultParagraphFont"/>
    <w:rsid w:val="00DF5DFF"/>
  </w:style>
  <w:style w:type="character" w:styleId="Hyperlink">
    <w:name w:val="Hyperlink"/>
    <w:unhideWhenUsed/>
    <w:rsid w:val="00DF5DFF"/>
    <w:rPr>
      <w:color w:val="0000FF"/>
      <w:u w:val="single"/>
    </w:rPr>
  </w:style>
  <w:style w:type="paragraph" w:styleId="Header">
    <w:name w:val="header"/>
    <w:basedOn w:val="Normal"/>
    <w:link w:val="HeaderChar"/>
    <w:uiPriority w:val="99"/>
    <w:unhideWhenUsed/>
    <w:rsid w:val="00DC1E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ECC"/>
  </w:style>
  <w:style w:type="paragraph" w:styleId="Footer">
    <w:name w:val="footer"/>
    <w:basedOn w:val="Normal"/>
    <w:link w:val="FooterChar"/>
    <w:uiPriority w:val="99"/>
    <w:unhideWhenUsed/>
    <w:rsid w:val="00DC1E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ECC"/>
  </w:style>
  <w:style w:type="paragraph" w:styleId="BalloonText">
    <w:name w:val="Balloon Text"/>
    <w:basedOn w:val="Normal"/>
    <w:link w:val="BalloonTextChar"/>
    <w:uiPriority w:val="99"/>
    <w:semiHidden/>
    <w:unhideWhenUsed/>
    <w:rsid w:val="00512CC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12C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hyperlink" Target="https://en.wikipedia.org/wiki/Strain_rate"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wmf"/><Relationship Id="rId12" Type="http://schemas.openxmlformats.org/officeDocument/2006/relationships/image" Target="media/image4.emf"/><Relationship Id="rId17" Type="http://schemas.openxmlformats.org/officeDocument/2006/relationships/hyperlink" Target="https://en.wikipedia.org/wiki/Fluid_dynamics"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en.wikipedia.org/wiki/Viscous_stress_tensor" TargetMode="External"/><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en.wikipedia.org/wiki/Fluid" TargetMode="External"/><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emf"/><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83382-A4B6-48A9-B343-755157EDE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5166</Words>
  <Characters>29449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34546</CharactersWithSpaces>
  <SharedDoc>false</SharedDoc>
  <HLinks>
    <vt:vector size="24" baseType="variant">
      <vt:variant>
        <vt:i4>5242914</vt:i4>
      </vt:variant>
      <vt:variant>
        <vt:i4>60</vt:i4>
      </vt:variant>
      <vt:variant>
        <vt:i4>0</vt:i4>
      </vt:variant>
      <vt:variant>
        <vt:i4>5</vt:i4>
      </vt:variant>
      <vt:variant>
        <vt:lpwstr>https://en.wikipedia.org/wiki/Strain_rate</vt:lpwstr>
      </vt:variant>
      <vt:variant>
        <vt:lpwstr/>
      </vt:variant>
      <vt:variant>
        <vt:i4>7667719</vt:i4>
      </vt:variant>
      <vt:variant>
        <vt:i4>57</vt:i4>
      </vt:variant>
      <vt:variant>
        <vt:i4>0</vt:i4>
      </vt:variant>
      <vt:variant>
        <vt:i4>5</vt:i4>
      </vt:variant>
      <vt:variant>
        <vt:lpwstr>https://en.wikipedia.org/wiki/Fluid_dynamics</vt:lpwstr>
      </vt:variant>
      <vt:variant>
        <vt:lpwstr/>
      </vt:variant>
      <vt:variant>
        <vt:i4>1704022</vt:i4>
      </vt:variant>
      <vt:variant>
        <vt:i4>54</vt:i4>
      </vt:variant>
      <vt:variant>
        <vt:i4>0</vt:i4>
      </vt:variant>
      <vt:variant>
        <vt:i4>5</vt:i4>
      </vt:variant>
      <vt:variant>
        <vt:lpwstr>https://en.wikipedia.org/wiki/Viscous_stress_tensor</vt:lpwstr>
      </vt:variant>
      <vt:variant>
        <vt:lpwstr/>
      </vt:variant>
      <vt:variant>
        <vt:i4>2621543</vt:i4>
      </vt:variant>
      <vt:variant>
        <vt:i4>51</vt:i4>
      </vt:variant>
      <vt:variant>
        <vt:i4>0</vt:i4>
      </vt:variant>
      <vt:variant>
        <vt:i4>5</vt:i4>
      </vt:variant>
      <vt:variant>
        <vt:lpwstr>https://en.wikipedia.org/wiki/Fluid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UPM</cp:lastModifiedBy>
  <cp:revision>2</cp:revision>
  <cp:lastPrinted>2018-02-17T13:26:00Z</cp:lastPrinted>
  <dcterms:created xsi:type="dcterms:W3CDTF">2020-03-30T01:18:00Z</dcterms:created>
  <dcterms:modified xsi:type="dcterms:W3CDTF">2020-03-30T01:18:00Z</dcterms:modified>
</cp:coreProperties>
</file>